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04A9D" w14:textId="77777777" w:rsidR="005B3CA6" w:rsidRPr="00B2377E" w:rsidRDefault="005B3CA6" w:rsidP="00B2377E">
      <w:pPr>
        <w:spacing w:after="0" w:line="240" w:lineRule="auto"/>
        <w:jc w:val="center"/>
        <w:rPr>
          <w:rFonts w:ascii="Times New Roman" w:hAnsi="Times New Roman" w:cs="Times New Roman"/>
          <w:b/>
        </w:rPr>
      </w:pPr>
      <w:r w:rsidRPr="00B2377E">
        <w:rPr>
          <w:rFonts w:ascii="Times New Roman" w:hAnsi="Times New Roman" w:cs="Times New Roman"/>
          <w:b/>
        </w:rPr>
        <w:t>Комитет образования, науки и молодежной политики Волгоградской области</w:t>
      </w:r>
    </w:p>
    <w:p w14:paraId="4CDB37C9" w14:textId="77777777" w:rsidR="005B3CA6" w:rsidRPr="00B2377E" w:rsidRDefault="005B3CA6" w:rsidP="00B2377E">
      <w:pPr>
        <w:spacing w:after="0" w:line="240" w:lineRule="auto"/>
        <w:jc w:val="center"/>
        <w:rPr>
          <w:rFonts w:ascii="Times New Roman" w:hAnsi="Times New Roman" w:cs="Times New Roman"/>
          <w:b/>
        </w:rPr>
      </w:pPr>
      <w:r w:rsidRPr="00B2377E">
        <w:rPr>
          <w:rFonts w:ascii="Times New Roman" w:hAnsi="Times New Roman" w:cs="Times New Roman"/>
          <w:b/>
        </w:rPr>
        <w:t xml:space="preserve">Государственное бюджетное профессиональное образовательное учреждение </w:t>
      </w:r>
    </w:p>
    <w:p w14:paraId="0E88103A" w14:textId="1ADFD8F2" w:rsidR="005B3CA6" w:rsidRPr="00B2377E" w:rsidRDefault="005B3CA6" w:rsidP="00B2377E">
      <w:pPr>
        <w:spacing w:after="0" w:line="240" w:lineRule="auto"/>
        <w:jc w:val="center"/>
        <w:rPr>
          <w:rFonts w:ascii="Times New Roman" w:hAnsi="Times New Roman" w:cs="Times New Roman"/>
          <w:b/>
        </w:rPr>
      </w:pPr>
      <w:r w:rsidRPr="00B2377E">
        <w:rPr>
          <w:rFonts w:ascii="Times New Roman" w:hAnsi="Times New Roman" w:cs="Times New Roman"/>
          <w:b/>
        </w:rPr>
        <w:t>«Урюпинский агропромышленный техникум»</w:t>
      </w:r>
    </w:p>
    <w:p w14:paraId="14E33DFD" w14:textId="77777777" w:rsidR="005B3CA6" w:rsidRPr="00B2377E" w:rsidRDefault="005B3CA6" w:rsidP="00B2377E">
      <w:pPr>
        <w:spacing w:line="240" w:lineRule="auto"/>
        <w:rPr>
          <w:rFonts w:ascii="Times New Roman" w:hAnsi="Times New Roman" w:cs="Times New Roman"/>
        </w:rPr>
      </w:pPr>
    </w:p>
    <w:p w14:paraId="6CCDE03C" w14:textId="77777777" w:rsidR="005B3CA6" w:rsidRPr="00B2377E" w:rsidRDefault="005B3CA6" w:rsidP="00B2377E">
      <w:pPr>
        <w:spacing w:line="240" w:lineRule="auto"/>
        <w:rPr>
          <w:rFonts w:ascii="Times New Roman" w:hAnsi="Times New Roman" w:cs="Times New Roman"/>
        </w:rPr>
      </w:pPr>
    </w:p>
    <w:p w14:paraId="31204905" w14:textId="77777777" w:rsidR="005B3CA6" w:rsidRPr="00B2377E" w:rsidRDefault="005B3CA6" w:rsidP="00B2377E">
      <w:pPr>
        <w:spacing w:line="240" w:lineRule="auto"/>
        <w:rPr>
          <w:rFonts w:ascii="Times New Roman" w:hAnsi="Times New Roman" w:cs="Times New Roman"/>
        </w:rPr>
      </w:pPr>
    </w:p>
    <w:p w14:paraId="3E9E1BF5" w14:textId="77777777" w:rsidR="005B3CA6" w:rsidRPr="00B2377E" w:rsidRDefault="005B3CA6" w:rsidP="00B2377E">
      <w:pPr>
        <w:spacing w:line="240" w:lineRule="auto"/>
        <w:rPr>
          <w:rFonts w:ascii="Times New Roman" w:hAnsi="Times New Roman" w:cs="Times New Roman"/>
        </w:rPr>
      </w:pPr>
    </w:p>
    <w:p w14:paraId="52A3695C" w14:textId="77777777" w:rsidR="005B3CA6" w:rsidRPr="00B2377E" w:rsidRDefault="005B3CA6" w:rsidP="00B2377E">
      <w:pPr>
        <w:spacing w:line="240" w:lineRule="auto"/>
        <w:rPr>
          <w:rFonts w:ascii="Times New Roman" w:hAnsi="Times New Roman" w:cs="Times New Roman"/>
        </w:rPr>
      </w:pPr>
    </w:p>
    <w:p w14:paraId="620DC2B7" w14:textId="77777777" w:rsidR="005B3CA6" w:rsidRPr="00B2377E" w:rsidRDefault="005B3CA6" w:rsidP="00B2377E">
      <w:pPr>
        <w:spacing w:line="240" w:lineRule="auto"/>
        <w:rPr>
          <w:rFonts w:ascii="Times New Roman" w:hAnsi="Times New Roman" w:cs="Times New Roman"/>
        </w:rPr>
      </w:pPr>
    </w:p>
    <w:p w14:paraId="5822A492" w14:textId="77777777" w:rsidR="005B3CA6" w:rsidRPr="00B2377E" w:rsidRDefault="005B3CA6" w:rsidP="00B2377E">
      <w:pPr>
        <w:spacing w:line="240" w:lineRule="auto"/>
        <w:rPr>
          <w:rFonts w:ascii="Times New Roman" w:hAnsi="Times New Roman" w:cs="Times New Roman"/>
        </w:rPr>
      </w:pPr>
    </w:p>
    <w:p w14:paraId="44104DE7" w14:textId="77777777" w:rsidR="005B3CA6" w:rsidRPr="00B2377E" w:rsidRDefault="005B3CA6" w:rsidP="00B2377E">
      <w:pPr>
        <w:spacing w:line="240" w:lineRule="auto"/>
        <w:rPr>
          <w:rFonts w:ascii="Times New Roman" w:hAnsi="Times New Roman" w:cs="Times New Roman"/>
        </w:rPr>
      </w:pPr>
    </w:p>
    <w:p w14:paraId="40898117" w14:textId="77777777" w:rsidR="005B3CA6" w:rsidRPr="00B2377E" w:rsidRDefault="005B3CA6" w:rsidP="00B2377E">
      <w:pPr>
        <w:spacing w:line="240" w:lineRule="auto"/>
        <w:jc w:val="center"/>
        <w:rPr>
          <w:rFonts w:ascii="Times New Roman" w:hAnsi="Times New Roman" w:cs="Times New Roman"/>
        </w:rPr>
      </w:pPr>
      <w:bookmarkStart w:id="0" w:name="bookmark0"/>
      <w:r w:rsidRPr="00B2377E">
        <w:rPr>
          <w:rFonts w:ascii="Times New Roman" w:hAnsi="Times New Roman" w:cs="Times New Roman"/>
          <w:b/>
          <w:bCs/>
        </w:rPr>
        <w:t>РАБОЧАЯ ПРОГРАММА УЧЕБНОЙ ДИСЦИПЛИНЫ</w:t>
      </w:r>
      <w:bookmarkEnd w:id="0"/>
      <w:r w:rsidRPr="00B2377E">
        <w:rPr>
          <w:rFonts w:ascii="Times New Roman" w:hAnsi="Times New Roman" w:cs="Times New Roman"/>
          <w:b/>
          <w:bCs/>
        </w:rPr>
        <w:t xml:space="preserve"> </w:t>
      </w:r>
    </w:p>
    <w:p w14:paraId="762A37F4" w14:textId="1D206CF7" w:rsidR="005B3CA6" w:rsidRPr="00B2377E" w:rsidRDefault="005B3CA6" w:rsidP="00B2377E">
      <w:pPr>
        <w:spacing w:line="240" w:lineRule="auto"/>
        <w:jc w:val="center"/>
        <w:rPr>
          <w:rFonts w:ascii="Times New Roman" w:hAnsi="Times New Roman" w:cs="Times New Roman"/>
        </w:rPr>
      </w:pPr>
      <w:r w:rsidRPr="00B2377E">
        <w:rPr>
          <w:rFonts w:ascii="Times New Roman" w:hAnsi="Times New Roman" w:cs="Times New Roman"/>
          <w:b/>
          <w:bCs/>
        </w:rPr>
        <w:t xml:space="preserve">ОДП. 03. </w:t>
      </w:r>
      <w:r w:rsidR="00372FEA" w:rsidRPr="00B2377E">
        <w:rPr>
          <w:rFonts w:ascii="Times New Roman" w:hAnsi="Times New Roman" w:cs="Times New Roman"/>
          <w:b/>
          <w:bCs/>
        </w:rPr>
        <w:t>МАТЕМАТИКА</w:t>
      </w:r>
    </w:p>
    <w:p w14:paraId="4CB17B5C" w14:textId="08B2E511" w:rsidR="005B3CA6" w:rsidRPr="00B2377E" w:rsidRDefault="005B3CA6" w:rsidP="00B2377E">
      <w:pPr>
        <w:tabs>
          <w:tab w:val="right" w:leader="dot" w:pos="9182"/>
        </w:tabs>
        <w:spacing w:line="240" w:lineRule="auto"/>
        <w:jc w:val="center"/>
        <w:rPr>
          <w:rFonts w:ascii="Times New Roman" w:eastAsia="Calibri" w:hAnsi="Times New Roman" w:cs="Times New Roman"/>
          <w:b/>
          <w:bCs/>
        </w:rPr>
      </w:pPr>
      <w:r w:rsidRPr="00B2377E">
        <w:rPr>
          <w:rFonts w:ascii="Times New Roman" w:eastAsia="Calibri" w:hAnsi="Times New Roman" w:cs="Times New Roman"/>
          <w:b/>
          <w:bCs/>
        </w:rPr>
        <w:t>по профессиям технологического профиля СПО</w:t>
      </w:r>
      <w:r w:rsidR="009205A7" w:rsidRPr="00B2377E">
        <w:rPr>
          <w:rFonts w:ascii="Times New Roman" w:eastAsia="Calibri" w:hAnsi="Times New Roman" w:cs="Times New Roman"/>
          <w:b/>
          <w:bCs/>
        </w:rPr>
        <w:t xml:space="preserve"> </w:t>
      </w:r>
    </w:p>
    <w:p w14:paraId="520A7E10" w14:textId="01040F18" w:rsidR="00042A00" w:rsidRPr="00B2377E" w:rsidRDefault="00042A00" w:rsidP="00B2377E">
      <w:pPr>
        <w:tabs>
          <w:tab w:val="right" w:leader="dot" w:pos="9182"/>
        </w:tabs>
        <w:spacing w:line="240" w:lineRule="auto"/>
        <w:jc w:val="center"/>
        <w:rPr>
          <w:rFonts w:ascii="Times New Roman" w:eastAsia="Times New Roman" w:hAnsi="Times New Roman" w:cs="Times New Roman"/>
        </w:rPr>
      </w:pPr>
      <w:r w:rsidRPr="00B2377E">
        <w:rPr>
          <w:rFonts w:ascii="Times New Roman" w:hAnsi="Times New Roman" w:cs="Times New Roman"/>
        </w:rPr>
        <w:t>43.01.09 Повар, кондитер</w:t>
      </w:r>
    </w:p>
    <w:p w14:paraId="249E9D24" w14:textId="77777777" w:rsidR="005B3CA6" w:rsidRPr="00B2377E" w:rsidRDefault="005B3CA6" w:rsidP="00B2377E">
      <w:pPr>
        <w:spacing w:line="240" w:lineRule="auto"/>
        <w:jc w:val="both"/>
        <w:rPr>
          <w:rFonts w:ascii="Times New Roman" w:hAnsi="Times New Roman" w:cs="Times New Roman"/>
        </w:rPr>
      </w:pPr>
      <w:r w:rsidRPr="00B2377E">
        <w:rPr>
          <w:rFonts w:ascii="Times New Roman" w:eastAsia="Times New Roman" w:hAnsi="Times New Roman" w:cs="Times New Roman"/>
        </w:rPr>
        <w:t xml:space="preserve">  </w:t>
      </w:r>
    </w:p>
    <w:p w14:paraId="64FC8846" w14:textId="5A2A4EF1" w:rsidR="005B3CA6" w:rsidRPr="00B2377E" w:rsidRDefault="005B3CA6" w:rsidP="00B2377E">
      <w:pPr>
        <w:spacing w:line="240" w:lineRule="auto"/>
        <w:rPr>
          <w:rFonts w:ascii="Times New Roman" w:eastAsia="Times New Roman" w:hAnsi="Times New Roman" w:cs="Times New Roman"/>
        </w:rPr>
      </w:pPr>
    </w:p>
    <w:p w14:paraId="24235915" w14:textId="7B1D32D2" w:rsidR="0071172A" w:rsidRPr="00B2377E" w:rsidRDefault="0071172A" w:rsidP="00B2377E">
      <w:pPr>
        <w:spacing w:line="240" w:lineRule="auto"/>
        <w:rPr>
          <w:rFonts w:ascii="Times New Roman" w:eastAsia="Times New Roman" w:hAnsi="Times New Roman" w:cs="Times New Roman"/>
        </w:rPr>
      </w:pPr>
    </w:p>
    <w:p w14:paraId="2A33AB56" w14:textId="77777777" w:rsidR="0071172A" w:rsidRPr="00B2377E" w:rsidRDefault="0071172A" w:rsidP="00B2377E">
      <w:pPr>
        <w:spacing w:line="240" w:lineRule="auto"/>
        <w:rPr>
          <w:rFonts w:ascii="Times New Roman" w:hAnsi="Times New Roman" w:cs="Times New Roman"/>
        </w:rPr>
      </w:pPr>
    </w:p>
    <w:p w14:paraId="6863494C" w14:textId="43FFC7EB" w:rsidR="002C4145" w:rsidRPr="00B2377E" w:rsidRDefault="002C4145" w:rsidP="00B2377E">
      <w:pPr>
        <w:spacing w:line="240" w:lineRule="auto"/>
        <w:rPr>
          <w:rFonts w:ascii="Times New Roman" w:hAnsi="Times New Roman" w:cs="Times New Roman"/>
        </w:rPr>
      </w:pPr>
    </w:p>
    <w:p w14:paraId="46A55E02" w14:textId="5114522F" w:rsidR="002C4145" w:rsidRPr="00B2377E" w:rsidRDefault="002C4145" w:rsidP="00B2377E">
      <w:pPr>
        <w:spacing w:line="240" w:lineRule="auto"/>
        <w:rPr>
          <w:rFonts w:ascii="Times New Roman" w:hAnsi="Times New Roman" w:cs="Times New Roman"/>
        </w:rPr>
      </w:pPr>
    </w:p>
    <w:p w14:paraId="3B36B218" w14:textId="77777777" w:rsidR="0071172A" w:rsidRPr="00B2377E" w:rsidRDefault="0071172A" w:rsidP="00B2377E">
      <w:pPr>
        <w:spacing w:line="240" w:lineRule="auto"/>
        <w:rPr>
          <w:rFonts w:ascii="Times New Roman" w:hAnsi="Times New Roman" w:cs="Times New Roman"/>
        </w:rPr>
      </w:pPr>
    </w:p>
    <w:p w14:paraId="1A114F8A" w14:textId="3F443596" w:rsidR="00B95607" w:rsidRPr="00B2377E" w:rsidRDefault="005B3CA6" w:rsidP="00B2377E">
      <w:pPr>
        <w:spacing w:line="240" w:lineRule="auto"/>
        <w:jc w:val="center"/>
        <w:rPr>
          <w:rFonts w:ascii="Times New Roman" w:hAnsi="Times New Roman" w:cs="Times New Roman"/>
        </w:rPr>
      </w:pPr>
      <w:r w:rsidRPr="00B2377E">
        <w:rPr>
          <w:rFonts w:ascii="Times New Roman" w:hAnsi="Times New Roman" w:cs="Times New Roman"/>
        </w:rPr>
        <w:t>Урюпинск, 202</w:t>
      </w:r>
      <w:r w:rsidR="00372FEA" w:rsidRPr="00B2377E">
        <w:rPr>
          <w:rFonts w:ascii="Times New Roman" w:hAnsi="Times New Roman" w:cs="Times New Roman"/>
        </w:rPr>
        <w:t>3</w:t>
      </w:r>
    </w:p>
    <w:p w14:paraId="7D311D04" w14:textId="2E33EC61" w:rsidR="0071172A" w:rsidRPr="00B2377E" w:rsidRDefault="0071172A" w:rsidP="00B2377E">
      <w:pPr>
        <w:spacing w:after="0" w:line="276" w:lineRule="auto"/>
        <w:jc w:val="both"/>
        <w:rPr>
          <w:rFonts w:ascii="Times New Roman" w:hAnsi="Times New Roman" w:cs="Times New Roman"/>
        </w:rPr>
      </w:pPr>
      <w:bookmarkStart w:id="1" w:name="_Hlk145338652"/>
      <w:r w:rsidRPr="00B2377E">
        <w:rPr>
          <w:rFonts w:ascii="Times New Roman" w:hAnsi="Times New Roman" w:cs="Times New Roman"/>
          <w:shd w:val="clear" w:color="auto" w:fill="FFFFFF"/>
        </w:rPr>
        <w:lastRenderedPageBreak/>
        <w:t>Рабочая программа общеобразовательной дисциплины «Математика»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Минпросвещения России от 01.03.2023 г. № 56-592, а также на основе Примерной программы общеобразовательной дисциплины «Математика» для среднего профессионального образования по профессии 43.01.09 Повар, кондитер на базе основного общего образования, рекомендованной ФГБОУ ДПО «Институт развития профессионального образования, протокол № 10 от 11.10.2022 г.</w:t>
      </w:r>
    </w:p>
    <w:p w14:paraId="60331218" w14:textId="77777777" w:rsidR="0071172A" w:rsidRPr="00B2377E" w:rsidRDefault="0071172A" w:rsidP="00B2377E">
      <w:pPr>
        <w:spacing w:line="276" w:lineRule="auto"/>
        <w:jc w:val="both"/>
        <w:rPr>
          <w:rFonts w:ascii="Times New Roman" w:hAnsi="Times New Roman" w:cs="Times New Roman"/>
        </w:rPr>
      </w:pPr>
    </w:p>
    <w:p w14:paraId="224A1570" w14:textId="77777777" w:rsidR="0071172A" w:rsidRPr="00B2377E" w:rsidRDefault="0071172A" w:rsidP="00B2377E">
      <w:pPr>
        <w:spacing w:line="276" w:lineRule="auto"/>
        <w:jc w:val="both"/>
        <w:rPr>
          <w:rFonts w:ascii="Times New Roman" w:hAnsi="Times New Roman" w:cs="Times New Roman"/>
        </w:rPr>
      </w:pPr>
    </w:p>
    <w:p w14:paraId="0F2520B0" w14:textId="77777777" w:rsidR="0071172A" w:rsidRPr="00B2377E" w:rsidRDefault="0071172A" w:rsidP="00B2377E">
      <w:pPr>
        <w:spacing w:line="276" w:lineRule="auto"/>
        <w:jc w:val="both"/>
        <w:rPr>
          <w:rFonts w:ascii="Times New Roman" w:hAnsi="Times New Roman" w:cs="Times New Roman"/>
        </w:rPr>
      </w:pPr>
    </w:p>
    <w:p w14:paraId="1E63BFDB" w14:textId="77777777" w:rsidR="0071172A" w:rsidRPr="00B2377E" w:rsidRDefault="0071172A" w:rsidP="00B2377E">
      <w:pPr>
        <w:spacing w:line="276" w:lineRule="auto"/>
        <w:jc w:val="both"/>
        <w:rPr>
          <w:rFonts w:ascii="Times New Roman" w:hAnsi="Times New Roman" w:cs="Times New Roman"/>
        </w:rPr>
      </w:pPr>
    </w:p>
    <w:p w14:paraId="73C3E5B5" w14:textId="77777777" w:rsidR="0071172A" w:rsidRPr="00B2377E" w:rsidRDefault="0071172A" w:rsidP="00B2377E">
      <w:pPr>
        <w:spacing w:line="276" w:lineRule="auto"/>
        <w:jc w:val="both"/>
        <w:rPr>
          <w:rFonts w:ascii="Times New Roman" w:hAnsi="Times New Roman" w:cs="Times New Roman"/>
        </w:rPr>
      </w:pPr>
      <w:r w:rsidRPr="00B2377E">
        <w:rPr>
          <w:rFonts w:ascii="Times New Roman" w:hAnsi="Times New Roman" w:cs="Times New Roman"/>
        </w:rPr>
        <w:t>Организация-разработчик: Государственное бюджетное профессиональное образовательное учреждение «Урюпинский агропромышленный техникум»</w:t>
      </w:r>
    </w:p>
    <w:p w14:paraId="4E248E67" w14:textId="3B650E11" w:rsidR="0071172A" w:rsidRPr="00B2377E" w:rsidRDefault="0071172A" w:rsidP="00B2377E">
      <w:pPr>
        <w:spacing w:line="276" w:lineRule="auto"/>
        <w:jc w:val="both"/>
        <w:rPr>
          <w:rFonts w:ascii="Times New Roman" w:hAnsi="Times New Roman" w:cs="Times New Roman"/>
        </w:rPr>
      </w:pPr>
      <w:r w:rsidRPr="00B2377E">
        <w:rPr>
          <w:rFonts w:ascii="Times New Roman" w:hAnsi="Times New Roman" w:cs="Times New Roman"/>
        </w:rPr>
        <w:t>Разработчик: Шмыкова Галина Алексеевна</w:t>
      </w:r>
    </w:p>
    <w:p w14:paraId="6B77F55C" w14:textId="77777777" w:rsidR="0071172A" w:rsidRPr="00B2377E" w:rsidRDefault="0071172A" w:rsidP="00B2377E">
      <w:pPr>
        <w:tabs>
          <w:tab w:val="left" w:pos="3686"/>
        </w:tabs>
        <w:spacing w:line="276" w:lineRule="auto"/>
        <w:ind w:left="4253"/>
        <w:rPr>
          <w:rFonts w:ascii="Times New Roman" w:hAnsi="Times New Roman" w:cs="Times New Roman"/>
        </w:rPr>
      </w:pPr>
    </w:p>
    <w:p w14:paraId="740CB27F" w14:textId="77777777" w:rsidR="0071172A" w:rsidRPr="00B2377E" w:rsidRDefault="0071172A" w:rsidP="00B2377E">
      <w:pPr>
        <w:tabs>
          <w:tab w:val="left" w:pos="3686"/>
        </w:tabs>
        <w:spacing w:line="276" w:lineRule="auto"/>
        <w:ind w:left="7088" w:right="-2"/>
        <w:rPr>
          <w:rFonts w:ascii="Times New Roman" w:hAnsi="Times New Roman" w:cs="Times New Roman"/>
        </w:rPr>
      </w:pPr>
      <w:r w:rsidRPr="00B2377E">
        <w:rPr>
          <w:rFonts w:ascii="Times New Roman" w:hAnsi="Times New Roman" w:cs="Times New Roman"/>
        </w:rPr>
        <w:t>Рассмотрено:</w:t>
      </w:r>
    </w:p>
    <w:p w14:paraId="26289784" w14:textId="77777777" w:rsidR="0071172A" w:rsidRPr="00B2377E" w:rsidRDefault="0071172A" w:rsidP="00B2377E">
      <w:pPr>
        <w:tabs>
          <w:tab w:val="left" w:pos="3686"/>
        </w:tabs>
        <w:spacing w:line="276" w:lineRule="auto"/>
        <w:ind w:left="7088" w:right="-2"/>
        <w:rPr>
          <w:rFonts w:ascii="Times New Roman" w:hAnsi="Times New Roman" w:cs="Times New Roman"/>
        </w:rPr>
      </w:pPr>
      <w:r w:rsidRPr="00B2377E">
        <w:rPr>
          <w:rFonts w:ascii="Times New Roman" w:hAnsi="Times New Roman" w:cs="Times New Roman"/>
        </w:rPr>
        <w:t>на заседании ПЦК ООД</w:t>
      </w:r>
    </w:p>
    <w:p w14:paraId="7E4973A6" w14:textId="77777777" w:rsidR="0071172A" w:rsidRPr="00B2377E" w:rsidRDefault="0071172A" w:rsidP="00B2377E">
      <w:pPr>
        <w:tabs>
          <w:tab w:val="left" w:pos="3686"/>
        </w:tabs>
        <w:spacing w:line="276" w:lineRule="auto"/>
        <w:ind w:left="7088" w:right="-2"/>
        <w:rPr>
          <w:rFonts w:ascii="Times New Roman" w:hAnsi="Times New Roman" w:cs="Times New Roman"/>
        </w:rPr>
      </w:pPr>
      <w:r w:rsidRPr="00B2377E">
        <w:rPr>
          <w:rFonts w:ascii="Times New Roman" w:hAnsi="Times New Roman" w:cs="Times New Roman"/>
        </w:rPr>
        <w:t>протокол № 1 от «31» 08 2023г.</w:t>
      </w:r>
    </w:p>
    <w:p w14:paraId="62E69932" w14:textId="08580EE3" w:rsidR="0071172A" w:rsidRPr="00B2377E" w:rsidRDefault="0071172A" w:rsidP="00B2377E">
      <w:pPr>
        <w:tabs>
          <w:tab w:val="left" w:pos="3686"/>
        </w:tabs>
        <w:spacing w:line="276" w:lineRule="auto"/>
        <w:ind w:left="7088" w:right="-2"/>
        <w:rPr>
          <w:rFonts w:ascii="Times New Roman" w:hAnsi="Times New Roman" w:cs="Times New Roman"/>
        </w:rPr>
      </w:pPr>
      <w:r w:rsidRPr="00B2377E">
        <w:rPr>
          <w:rFonts w:ascii="Times New Roman" w:hAnsi="Times New Roman" w:cs="Times New Roman"/>
        </w:rPr>
        <w:t>председатель ПЦК ООД______В.С. Парамонова</w:t>
      </w:r>
    </w:p>
    <w:bookmarkEnd w:id="1"/>
    <w:p w14:paraId="0D20BF2F" w14:textId="1A3D049A" w:rsidR="0071172A" w:rsidRPr="00B2377E" w:rsidRDefault="0071172A" w:rsidP="00B2377E">
      <w:pPr>
        <w:rPr>
          <w:rFonts w:ascii="Times New Roman" w:hAnsi="Times New Roman" w:cs="Times New Roman"/>
        </w:rPr>
      </w:pPr>
      <w:r w:rsidRPr="00B2377E">
        <w:rPr>
          <w:rFonts w:ascii="Times New Roman" w:hAnsi="Times New Roman" w:cs="Times New Roman"/>
        </w:rPr>
        <w:br w:type="page"/>
      </w:r>
    </w:p>
    <w:p w14:paraId="3E198CE2" w14:textId="77777777" w:rsidR="00FE0E71" w:rsidRPr="00FE0E71" w:rsidRDefault="00FE0E71" w:rsidP="00FE0E71">
      <w:pPr>
        <w:pStyle w:val="120"/>
        <w:keepNext/>
        <w:keepLines/>
        <w:shd w:val="clear" w:color="auto" w:fill="auto"/>
        <w:spacing w:line="276" w:lineRule="auto"/>
        <w:jc w:val="center"/>
        <w:rPr>
          <w:sz w:val="22"/>
          <w:szCs w:val="22"/>
        </w:rPr>
      </w:pPr>
      <w:bookmarkStart w:id="2" w:name="bookmark11"/>
      <w:r w:rsidRPr="00FE0E71">
        <w:rPr>
          <w:rStyle w:val="12"/>
          <w:b/>
          <w:bCs/>
          <w:color w:val="000000"/>
          <w:sz w:val="22"/>
          <w:szCs w:val="22"/>
        </w:rPr>
        <w:lastRenderedPageBreak/>
        <w:t>СОДЕРЖАНИЕ</w:t>
      </w:r>
      <w:bookmarkEnd w:id="2"/>
    </w:p>
    <w:p w14:paraId="753E85A0" w14:textId="77777777" w:rsidR="00FE0E71" w:rsidRPr="00FE0E71" w:rsidRDefault="00FE0E71" w:rsidP="00FE0E71">
      <w:pPr>
        <w:pStyle w:val="6"/>
        <w:shd w:val="clear" w:color="auto" w:fill="auto"/>
        <w:tabs>
          <w:tab w:val="left" w:pos="392"/>
        </w:tabs>
        <w:spacing w:line="276" w:lineRule="auto"/>
        <w:ind w:firstLine="0"/>
        <w:jc w:val="left"/>
        <w:rPr>
          <w:sz w:val="22"/>
          <w:szCs w:val="22"/>
        </w:rPr>
      </w:pPr>
    </w:p>
    <w:tbl>
      <w:tblPr>
        <w:tblW w:w="9077" w:type="dxa"/>
        <w:tblLook w:val="04A0" w:firstRow="1" w:lastRow="0" w:firstColumn="1" w:lastColumn="0" w:noHBand="0" w:noVBand="1"/>
      </w:tblPr>
      <w:tblGrid>
        <w:gridCol w:w="739"/>
        <w:gridCol w:w="7341"/>
        <w:gridCol w:w="997"/>
      </w:tblGrid>
      <w:tr w:rsidR="00FE0E71" w:rsidRPr="00FE0E71" w14:paraId="0904B616" w14:textId="77777777" w:rsidTr="00FE0E71">
        <w:tc>
          <w:tcPr>
            <w:tcW w:w="739" w:type="dxa"/>
            <w:shd w:val="clear" w:color="auto" w:fill="auto"/>
          </w:tcPr>
          <w:p w14:paraId="7A994EEC" w14:textId="77777777" w:rsidR="00FE0E71" w:rsidRPr="00FE0E71" w:rsidRDefault="00FE0E71" w:rsidP="00B62CEC">
            <w:pPr>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1.</w:t>
            </w:r>
          </w:p>
        </w:tc>
        <w:tc>
          <w:tcPr>
            <w:tcW w:w="7341" w:type="dxa"/>
            <w:shd w:val="clear" w:color="auto" w:fill="auto"/>
          </w:tcPr>
          <w:p w14:paraId="6675A10E" w14:textId="77777777" w:rsidR="00FE0E71" w:rsidRPr="00FE0E71" w:rsidRDefault="00FE0E71" w:rsidP="00B62CEC">
            <w:pPr>
              <w:rPr>
                <w:rFonts w:ascii="Times New Roman" w:eastAsia="Times New Roman" w:hAnsi="Times New Roman" w:cs="Times New Roman"/>
                <w:b/>
                <w:bCs/>
                <w:lang w:eastAsia="ru-RU"/>
              </w:rPr>
            </w:pPr>
            <w:r w:rsidRPr="00FE0E71">
              <w:rPr>
                <w:rFonts w:ascii="Times New Roman" w:eastAsia="Times New Roman" w:hAnsi="Times New Roman" w:cs="Times New Roman"/>
                <w:b/>
                <w:bCs/>
                <w:lang w:eastAsia="ru-RU"/>
              </w:rPr>
              <w:t>ОБЩАЯ ХАРАКТЕРИСТИКА РАБОЧЕЙ ПРОГРАММЫ УЧЕБНОЙ ДИСЦИПЛИНЫ</w:t>
            </w:r>
          </w:p>
          <w:p w14:paraId="49B07086" w14:textId="77777777" w:rsidR="00FE0E71" w:rsidRPr="00FE0E71" w:rsidRDefault="00FE0E71" w:rsidP="00B62CEC">
            <w:pPr>
              <w:rPr>
                <w:rFonts w:ascii="Times New Roman" w:eastAsia="Calibri" w:hAnsi="Times New Roman" w:cs="Times New Roman"/>
                <w:b/>
                <w:bCs/>
                <w:lang w:eastAsia="ru-RU"/>
              </w:rPr>
            </w:pPr>
          </w:p>
        </w:tc>
        <w:tc>
          <w:tcPr>
            <w:tcW w:w="992" w:type="dxa"/>
            <w:shd w:val="clear" w:color="auto" w:fill="auto"/>
          </w:tcPr>
          <w:p w14:paraId="10D9A7BD" w14:textId="1DBE8356" w:rsidR="00FE0E71" w:rsidRPr="00FE0E71" w:rsidRDefault="00FE0E71" w:rsidP="00B62CEC">
            <w:pPr>
              <w:jc w:val="right"/>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3</w:t>
            </w:r>
          </w:p>
        </w:tc>
      </w:tr>
      <w:tr w:rsidR="00FE0E71" w:rsidRPr="00FE0E71" w14:paraId="13C587A1" w14:textId="77777777" w:rsidTr="00FE0E71">
        <w:tc>
          <w:tcPr>
            <w:tcW w:w="739" w:type="dxa"/>
            <w:shd w:val="clear" w:color="auto" w:fill="auto"/>
          </w:tcPr>
          <w:p w14:paraId="14CA14DB" w14:textId="77777777" w:rsidR="00FE0E71" w:rsidRPr="00FE0E71" w:rsidRDefault="00FE0E71" w:rsidP="00B62CEC">
            <w:pPr>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2.</w:t>
            </w:r>
          </w:p>
        </w:tc>
        <w:tc>
          <w:tcPr>
            <w:tcW w:w="7341" w:type="dxa"/>
            <w:shd w:val="clear" w:color="auto" w:fill="auto"/>
          </w:tcPr>
          <w:p w14:paraId="278EC524" w14:textId="2AC0891B" w:rsidR="00FE0E71" w:rsidRPr="00FE0E71" w:rsidRDefault="00FE0E71" w:rsidP="00B62CEC">
            <w:pPr>
              <w:spacing w:after="200" w:line="276" w:lineRule="auto"/>
              <w:rPr>
                <w:rFonts w:ascii="Times New Roman" w:eastAsia="Times New Roman" w:hAnsi="Times New Roman" w:cs="Times New Roman"/>
                <w:b/>
                <w:bCs/>
                <w:lang w:eastAsia="ru-RU"/>
              </w:rPr>
            </w:pPr>
            <w:r w:rsidRPr="00FE0E71">
              <w:rPr>
                <w:rFonts w:ascii="Times New Roman" w:eastAsia="Times New Roman" w:hAnsi="Times New Roman" w:cs="Times New Roman"/>
                <w:b/>
                <w:bCs/>
                <w:lang w:eastAsia="ru-RU"/>
              </w:rPr>
              <w:t xml:space="preserve">СТРУКТУРА И СОДЕРЖАНИЕ УЧЕБНОЙ ДИСЦИПЛИНЫ                                                                                                                        </w:t>
            </w:r>
          </w:p>
        </w:tc>
        <w:tc>
          <w:tcPr>
            <w:tcW w:w="992" w:type="dxa"/>
            <w:shd w:val="clear" w:color="auto" w:fill="auto"/>
          </w:tcPr>
          <w:p w14:paraId="2B2DB6AB" w14:textId="001A6577" w:rsidR="00FE0E71" w:rsidRPr="00FE0E71" w:rsidRDefault="00FE0E71" w:rsidP="00B62CEC">
            <w:pPr>
              <w:jc w:val="right"/>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1</w:t>
            </w:r>
            <w:r w:rsidRPr="00FE0E71">
              <w:rPr>
                <w:rFonts w:ascii="Times New Roman" w:eastAsia="Calibri" w:hAnsi="Times New Roman" w:cs="Times New Roman"/>
                <w:b/>
                <w:bCs/>
                <w:lang w:eastAsia="ru-RU"/>
              </w:rPr>
              <w:t>5</w:t>
            </w:r>
          </w:p>
        </w:tc>
      </w:tr>
      <w:tr w:rsidR="00FE0E71" w:rsidRPr="00FE0E71" w14:paraId="2991F218" w14:textId="77777777" w:rsidTr="00FE0E71">
        <w:tc>
          <w:tcPr>
            <w:tcW w:w="739" w:type="dxa"/>
            <w:shd w:val="clear" w:color="auto" w:fill="auto"/>
          </w:tcPr>
          <w:p w14:paraId="33B1CD49" w14:textId="77777777" w:rsidR="00FE0E71" w:rsidRPr="00FE0E71" w:rsidRDefault="00FE0E71" w:rsidP="00B62CEC">
            <w:pPr>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3.</w:t>
            </w:r>
          </w:p>
          <w:p w14:paraId="1BF0E63C" w14:textId="1B9028FA" w:rsidR="00FE0E71" w:rsidRPr="00FE0E71" w:rsidRDefault="00FE0E71" w:rsidP="00B62CEC">
            <w:pPr>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 xml:space="preserve">4. </w:t>
            </w:r>
          </w:p>
        </w:tc>
        <w:tc>
          <w:tcPr>
            <w:tcW w:w="7341" w:type="dxa"/>
            <w:shd w:val="clear" w:color="auto" w:fill="auto"/>
          </w:tcPr>
          <w:p w14:paraId="3EA19FC4" w14:textId="616FE1EC" w:rsidR="00FE0E71" w:rsidRPr="00FE0E71" w:rsidRDefault="00FE0E71" w:rsidP="00B62CEC">
            <w:pPr>
              <w:rPr>
                <w:rFonts w:ascii="Times New Roman" w:eastAsia="Times New Roman" w:hAnsi="Times New Roman" w:cs="Times New Roman"/>
                <w:b/>
                <w:bCs/>
                <w:lang w:eastAsia="ru-RU"/>
              </w:rPr>
            </w:pPr>
            <w:r w:rsidRPr="00FE0E71">
              <w:rPr>
                <w:rFonts w:ascii="Times New Roman" w:eastAsia="Times New Roman" w:hAnsi="Times New Roman" w:cs="Times New Roman"/>
                <w:b/>
                <w:bCs/>
                <w:lang w:eastAsia="ru-RU"/>
              </w:rPr>
              <w:t>УСЛОВИЯ РЕАЛИЗАЦИИ УЧЕБНОЙ ДИСЦИПЛИНЫ</w:t>
            </w:r>
          </w:p>
          <w:p w14:paraId="597B08C7" w14:textId="6E38EDB7" w:rsidR="00FE0E71" w:rsidRPr="00FE0E71" w:rsidRDefault="00FE0E71" w:rsidP="00FE0E71">
            <w:pPr>
              <w:rPr>
                <w:rFonts w:ascii="Times New Roman" w:hAnsi="Times New Roman" w:cs="Times New Roman"/>
                <w:b/>
                <w:bCs/>
              </w:rPr>
            </w:pPr>
            <w:r w:rsidRPr="00FE0E71">
              <w:rPr>
                <w:rFonts w:ascii="Times New Roman" w:hAnsi="Times New Roman" w:cs="Times New Roman"/>
                <w:b/>
                <w:bCs/>
              </w:rPr>
              <w:t>КОНТРОЛЬ И ОЦЕНКА РЕЗУЛЬТАТОВ ОСВОЕНИЯ ОБЩЕОБРАЗОВАТЕЛЬНОЙ ДИСЦИПЛИНЫ</w:t>
            </w:r>
          </w:p>
          <w:p w14:paraId="600CADAE" w14:textId="77777777" w:rsidR="00FE0E71" w:rsidRPr="00FE0E71" w:rsidRDefault="00FE0E71" w:rsidP="00FE0E71">
            <w:pPr>
              <w:spacing w:after="0" w:line="240" w:lineRule="auto"/>
              <w:jc w:val="both"/>
              <w:rPr>
                <w:rFonts w:ascii="Times New Roman" w:hAnsi="Times New Roman" w:cs="Times New Roman"/>
                <w:b/>
                <w:bCs/>
              </w:rPr>
            </w:pPr>
          </w:p>
          <w:p w14:paraId="03BD4EDD" w14:textId="7817A854" w:rsidR="00FE0E71" w:rsidRPr="00FE0E71" w:rsidRDefault="00FE0E71" w:rsidP="00B62CEC">
            <w:pPr>
              <w:rPr>
                <w:rFonts w:ascii="Times New Roman" w:eastAsia="Calibri" w:hAnsi="Times New Roman" w:cs="Times New Roman"/>
                <w:b/>
                <w:bCs/>
                <w:lang w:eastAsia="ru-RU"/>
              </w:rPr>
            </w:pPr>
          </w:p>
        </w:tc>
        <w:tc>
          <w:tcPr>
            <w:tcW w:w="992" w:type="dxa"/>
            <w:shd w:val="clear" w:color="auto" w:fill="auto"/>
          </w:tcPr>
          <w:p w14:paraId="32724B19" w14:textId="77777777" w:rsidR="00FE0E71" w:rsidRPr="00FE0E71" w:rsidRDefault="00FE0E71" w:rsidP="00B62CEC">
            <w:pPr>
              <w:jc w:val="right"/>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24</w:t>
            </w:r>
          </w:p>
          <w:p w14:paraId="10871734" w14:textId="5E3E743F" w:rsidR="00FE0E71" w:rsidRPr="00FE0E71" w:rsidRDefault="00FE0E71" w:rsidP="00B62CEC">
            <w:pPr>
              <w:jc w:val="right"/>
              <w:rPr>
                <w:rFonts w:ascii="Times New Roman" w:eastAsia="Calibri" w:hAnsi="Times New Roman" w:cs="Times New Roman"/>
                <w:b/>
                <w:bCs/>
                <w:lang w:eastAsia="ru-RU"/>
              </w:rPr>
            </w:pPr>
            <w:r>
              <w:rPr>
                <w:rFonts w:ascii="Times New Roman" w:eastAsia="Calibri" w:hAnsi="Times New Roman" w:cs="Times New Roman"/>
                <w:b/>
                <w:bCs/>
                <w:lang w:eastAsia="ru-RU"/>
              </w:rPr>
              <w:t>25</w:t>
            </w:r>
          </w:p>
        </w:tc>
      </w:tr>
      <w:tr w:rsidR="00FE0E71" w:rsidRPr="007237B0" w14:paraId="50B91D99" w14:textId="77777777" w:rsidTr="00FE0E71">
        <w:tc>
          <w:tcPr>
            <w:tcW w:w="9077" w:type="dxa"/>
            <w:gridSpan w:val="3"/>
            <w:shd w:val="clear" w:color="auto" w:fill="auto"/>
          </w:tcPr>
          <w:p w14:paraId="5F015224" w14:textId="77777777" w:rsidR="00FE0E71" w:rsidRPr="007237B0" w:rsidRDefault="00FE0E71" w:rsidP="00B62CEC">
            <w:pPr>
              <w:jc w:val="center"/>
              <w:rPr>
                <w:rFonts w:ascii="Times New Roman" w:eastAsia="Calibri" w:hAnsi="Times New Roman" w:cs="Times New Roman"/>
                <w:b/>
                <w:lang w:eastAsia="ru-RU"/>
              </w:rPr>
            </w:pPr>
          </w:p>
        </w:tc>
      </w:tr>
    </w:tbl>
    <w:p w14:paraId="68B14D59" w14:textId="1A1D3C57" w:rsidR="00FE0E71" w:rsidRDefault="00FE0E71" w:rsidP="00FE0E71">
      <w:pPr>
        <w:spacing w:line="276" w:lineRule="auto"/>
        <w:jc w:val="center"/>
        <w:rPr>
          <w:rFonts w:ascii="Times New Roman" w:hAnsi="Times New Roman" w:cs="Times New Roman"/>
          <w:sz w:val="24"/>
          <w:szCs w:val="24"/>
        </w:rPr>
      </w:pPr>
    </w:p>
    <w:p w14:paraId="3BB4974D" w14:textId="2446C7CC" w:rsidR="00FE0E71" w:rsidRDefault="00FE0E71" w:rsidP="00FE0E71">
      <w:pPr>
        <w:rPr>
          <w:rFonts w:ascii="Times New Roman" w:hAnsi="Times New Roman" w:cs="Times New Roman"/>
          <w:sz w:val="24"/>
          <w:szCs w:val="24"/>
        </w:rPr>
      </w:pPr>
      <w:r>
        <w:rPr>
          <w:rFonts w:ascii="Times New Roman" w:hAnsi="Times New Roman" w:cs="Times New Roman"/>
          <w:sz w:val="24"/>
          <w:szCs w:val="24"/>
        </w:rPr>
        <w:br w:type="page"/>
      </w:r>
    </w:p>
    <w:p w14:paraId="51D392FE" w14:textId="04D2F452" w:rsidR="00FA4032" w:rsidRPr="00B2377E" w:rsidRDefault="00FA4032" w:rsidP="00FE0E71">
      <w:pPr>
        <w:pStyle w:val="1"/>
        <w:ind w:firstLine="0"/>
        <w:jc w:val="center"/>
        <w:rPr>
          <w:b/>
          <w:bCs/>
          <w:sz w:val="22"/>
          <w:szCs w:val="22"/>
        </w:rPr>
      </w:pPr>
      <w:r w:rsidRPr="00B2377E">
        <w:rPr>
          <w:b/>
          <w:bCs/>
          <w:sz w:val="22"/>
          <w:szCs w:val="22"/>
        </w:rPr>
        <w:lastRenderedPageBreak/>
        <w:t xml:space="preserve">Общая характеристика примерной рабочей программы общеобразовательной дисциплины </w:t>
      </w:r>
      <w:bookmarkStart w:id="3" w:name="_Hlk124847644"/>
      <w:r w:rsidRPr="00B2377E">
        <w:rPr>
          <w:b/>
          <w:bCs/>
          <w:sz w:val="22"/>
          <w:szCs w:val="22"/>
        </w:rPr>
        <w:t>«Математика»</w:t>
      </w:r>
      <w:bookmarkEnd w:id="3"/>
    </w:p>
    <w:p w14:paraId="3CBAF11E" w14:textId="77777777" w:rsidR="00FA4032" w:rsidRPr="00B2377E" w:rsidRDefault="00FA4032"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p>
    <w:p w14:paraId="6AC0D361" w14:textId="77777777" w:rsidR="00FA4032" w:rsidRPr="00B2377E" w:rsidRDefault="00FA4032" w:rsidP="00B2377E">
      <w:pPr>
        <w:pStyle w:val="aa"/>
        <w:widowControl w:val="0"/>
        <w:numPr>
          <w:ilvl w:val="1"/>
          <w:numId w:val="34"/>
        </w:numPr>
        <w:tabs>
          <w:tab w:val="left" w:pos="12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b/>
          <w:bCs/>
          <w:lang w:eastAsia="ru-RU"/>
        </w:rPr>
      </w:pPr>
      <w:r w:rsidRPr="00B2377E">
        <w:rPr>
          <w:rFonts w:ascii="Times New Roman" w:hAnsi="Times New Roman" w:cs="Times New Roman"/>
          <w:b/>
          <w:bCs/>
          <w:lang w:eastAsia="ru-RU"/>
        </w:rPr>
        <w:t>Место дисциплины в структуре профессиональной образовательной программы СПО:</w:t>
      </w:r>
    </w:p>
    <w:p w14:paraId="027A1505" w14:textId="34D4016D" w:rsidR="00FA4032" w:rsidRPr="00B2377E" w:rsidRDefault="00FA4032" w:rsidP="00B2377E">
      <w:pPr>
        <w:pStyle w:val="aa"/>
        <w:tabs>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lang w:eastAsia="ru-RU"/>
        </w:rPr>
      </w:pPr>
      <w:r w:rsidRPr="00B2377E">
        <w:rPr>
          <w:rFonts w:ascii="Times New Roman" w:hAnsi="Times New Roman" w:cs="Times New Roman"/>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 ПК-231</w:t>
      </w:r>
    </w:p>
    <w:p w14:paraId="2085200F" w14:textId="77777777" w:rsidR="00FA4032" w:rsidRPr="00B2377E" w:rsidRDefault="00FA4032" w:rsidP="00B2377E">
      <w:pPr>
        <w:spacing w:after="0" w:line="240" w:lineRule="auto"/>
        <w:rPr>
          <w:rFonts w:ascii="Times New Roman" w:eastAsia="Times New Roman" w:hAnsi="Times New Roman" w:cs="Times New Roman"/>
          <w:bCs/>
          <w:lang w:eastAsia="ru-RU"/>
        </w:rPr>
      </w:pPr>
    </w:p>
    <w:p w14:paraId="2E2B9E9E" w14:textId="77777777" w:rsidR="00FA4032" w:rsidRPr="00B2377E" w:rsidRDefault="00FA4032" w:rsidP="00B2377E">
      <w:pPr>
        <w:spacing w:after="0" w:line="240" w:lineRule="auto"/>
        <w:rPr>
          <w:rFonts w:ascii="Times New Roman" w:eastAsia="Times New Roman" w:hAnsi="Times New Roman" w:cs="Times New Roman"/>
          <w:b/>
          <w:lang w:eastAsia="ru-RU"/>
        </w:rPr>
      </w:pPr>
      <w:r w:rsidRPr="00B2377E">
        <w:rPr>
          <w:rFonts w:ascii="Times New Roman" w:eastAsia="Times New Roman" w:hAnsi="Times New Roman" w:cs="Times New Roman"/>
          <w:b/>
          <w:lang w:eastAsia="ru-RU"/>
        </w:rPr>
        <w:t>1.2. Цели и планируемые результаты освоения дисциплины:</w:t>
      </w:r>
    </w:p>
    <w:p w14:paraId="5A70E299" w14:textId="77777777" w:rsidR="00FA4032" w:rsidRPr="00B2377E" w:rsidRDefault="00FA4032" w:rsidP="00B2377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p>
    <w:p w14:paraId="37B1E132" w14:textId="77777777" w:rsidR="00FA4032" w:rsidRPr="00B2377E" w:rsidRDefault="00FA4032" w:rsidP="00B2377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B2377E">
        <w:rPr>
          <w:rFonts w:ascii="Times New Roman" w:eastAsia="Times New Roman" w:hAnsi="Times New Roman" w:cs="Times New Roman"/>
          <w:b/>
          <w:lang w:eastAsia="ru-RU"/>
        </w:rPr>
        <w:t xml:space="preserve">1.2.1. Цель дисциплины </w:t>
      </w:r>
    </w:p>
    <w:p w14:paraId="3E191E4B" w14:textId="77777777" w:rsidR="00FA4032" w:rsidRPr="00B2377E" w:rsidRDefault="00FA4032" w:rsidP="00B2377E">
      <w:pPr>
        <w:suppressAutoHyphens/>
        <w:spacing w:after="0" w:line="240" w:lineRule="auto"/>
        <w:jc w:val="both"/>
        <w:rPr>
          <w:rFonts w:ascii="Times New Roman" w:hAnsi="Times New Roman" w:cs="Times New Roman"/>
          <w:bCs/>
        </w:rPr>
      </w:pPr>
      <w:r w:rsidRPr="00B2377E">
        <w:rPr>
          <w:rFonts w:ascii="Times New Roman" w:eastAsia="Times New Roman" w:hAnsi="Times New Roman" w:cs="Times New Roman"/>
          <w:bCs/>
          <w:lang w:eastAsia="ru-RU"/>
        </w:rPr>
        <w:t xml:space="preserve">Содержание программы общеобразовательной дисциплины «Математика» направлено на достижение </w:t>
      </w:r>
      <w:r w:rsidRPr="00B2377E">
        <w:rPr>
          <w:rFonts w:ascii="Times New Roman" w:hAnsi="Times New Roman" w:cs="Times New Roman"/>
          <w:bCs/>
        </w:rPr>
        <w:t>результатов ее изучения в соответствии с требованиями ФГОС СОО с учетом профессиональной направленности ФГОС СПО.</w:t>
      </w:r>
    </w:p>
    <w:p w14:paraId="64AC08FF" w14:textId="77777777" w:rsidR="00FA4032" w:rsidRPr="00B2377E" w:rsidRDefault="00FA4032" w:rsidP="00B2377E">
      <w:pPr>
        <w:suppressAutoHyphens/>
        <w:spacing w:after="0" w:line="240" w:lineRule="auto"/>
        <w:jc w:val="both"/>
        <w:rPr>
          <w:rFonts w:ascii="Times New Roman" w:eastAsia="Times New Roman" w:hAnsi="Times New Roman" w:cs="Times New Roman"/>
          <w:bCs/>
        </w:rPr>
      </w:pPr>
    </w:p>
    <w:p w14:paraId="36E2121A" w14:textId="77777777" w:rsidR="00FA4032" w:rsidRPr="00B2377E" w:rsidRDefault="00FA4032" w:rsidP="00B2377E">
      <w:pPr>
        <w:suppressAutoHyphens/>
        <w:spacing w:after="0" w:line="240" w:lineRule="auto"/>
        <w:jc w:val="both"/>
        <w:rPr>
          <w:rFonts w:ascii="Times New Roman" w:eastAsia="Times New Roman" w:hAnsi="Times New Roman" w:cs="Times New Roman"/>
          <w:b/>
        </w:rPr>
      </w:pPr>
      <w:r w:rsidRPr="00B2377E">
        <w:rPr>
          <w:rFonts w:ascii="Times New Roman" w:eastAsia="Times New Roman" w:hAnsi="Times New Roman" w:cs="Times New Roman"/>
          <w:b/>
        </w:rPr>
        <w:t>1.2.2. Планируемые результаты освоения общеобразовательной дисциплины</w:t>
      </w:r>
      <w:r w:rsidRPr="00B2377E">
        <w:rPr>
          <w:rFonts w:ascii="Times New Roman" w:eastAsia="Calibri" w:hAnsi="Times New Roman" w:cs="Times New Roman"/>
          <w:b/>
        </w:rPr>
        <w:t xml:space="preserve"> в соответствии с ФГОС СПО и на основе ФГОС СОО</w:t>
      </w:r>
    </w:p>
    <w:p w14:paraId="19DD45C4" w14:textId="77777777" w:rsidR="00FA4032" w:rsidRPr="00B2377E" w:rsidRDefault="00FA4032"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Cs/>
          <w:i/>
          <w:lang w:eastAsia="ru-RU"/>
        </w:rPr>
      </w:pPr>
      <w:r w:rsidRPr="00B2377E">
        <w:rPr>
          <w:rFonts w:ascii="Times New Roman" w:eastAsia="Times New Roman" w:hAnsi="Times New Roman" w:cs="Times New Roman"/>
          <w:bCs/>
          <w:lang w:eastAsia="ru-RU"/>
        </w:rPr>
        <w:t xml:space="preserve">Особое значение дисциплина имеет при формировании и развитии ОК и ПК </w:t>
      </w:r>
      <w:r w:rsidRPr="00B2377E">
        <w:rPr>
          <w:rFonts w:ascii="Times New Roman" w:eastAsia="Times New Roman" w:hAnsi="Times New Roman" w:cs="Times New Roman"/>
          <w:bCs/>
          <w:i/>
          <w:lang w:eastAsia="ru-RU"/>
        </w:rPr>
        <w:t>(ОК указываются из нового макета ФГОС СПО 2022 года по профессии/специальности).</w:t>
      </w:r>
    </w:p>
    <w:p w14:paraId="58CA2D45" w14:textId="77777777" w:rsidR="00FA4032" w:rsidRPr="00B2377E" w:rsidRDefault="00FA4032"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lang w:eastAsia="ru-RU"/>
        </w:rPr>
      </w:pPr>
    </w:p>
    <w:p w14:paraId="36C8A358" w14:textId="6F274B18" w:rsidR="00FA4032" w:rsidRPr="00B2377E" w:rsidRDefault="00FA4032" w:rsidP="00B2377E">
      <w:pPr>
        <w:spacing w:line="240" w:lineRule="auto"/>
        <w:jc w:val="center"/>
        <w:rPr>
          <w:rFonts w:ascii="Times New Roman" w:hAnsi="Times New Roman" w:cs="Times New Roman"/>
        </w:rPr>
      </w:pPr>
    </w:p>
    <w:p w14:paraId="5178C32A" w14:textId="20E40E62" w:rsidR="00FA4032" w:rsidRPr="00B2377E" w:rsidRDefault="00FA4032" w:rsidP="00B2377E">
      <w:pPr>
        <w:spacing w:line="240" w:lineRule="auto"/>
        <w:jc w:val="center"/>
        <w:rPr>
          <w:rFonts w:ascii="Times New Roman" w:hAnsi="Times New Roman" w:cs="Times New Roman"/>
        </w:rPr>
      </w:pPr>
    </w:p>
    <w:p w14:paraId="68087D32" w14:textId="28B7DED4" w:rsidR="00FA4032" w:rsidRPr="00B2377E" w:rsidRDefault="00FA4032" w:rsidP="00B2377E">
      <w:pPr>
        <w:spacing w:line="240" w:lineRule="auto"/>
        <w:jc w:val="center"/>
        <w:rPr>
          <w:rFonts w:ascii="Times New Roman" w:hAnsi="Times New Roman" w:cs="Times New Roman"/>
        </w:rPr>
      </w:pPr>
    </w:p>
    <w:p w14:paraId="30EC2191" w14:textId="6DD07424" w:rsidR="00FA4032" w:rsidRPr="00B2377E" w:rsidRDefault="00FA4032" w:rsidP="00B2377E">
      <w:pPr>
        <w:spacing w:line="240" w:lineRule="auto"/>
        <w:jc w:val="center"/>
        <w:rPr>
          <w:rFonts w:ascii="Times New Roman" w:hAnsi="Times New Roman" w:cs="Times New Roman"/>
        </w:rPr>
      </w:pPr>
    </w:p>
    <w:p w14:paraId="71047951" w14:textId="53AF1C86" w:rsidR="00FA4032" w:rsidRPr="00B2377E" w:rsidRDefault="00FA4032" w:rsidP="00B2377E">
      <w:pPr>
        <w:spacing w:line="240" w:lineRule="auto"/>
        <w:jc w:val="center"/>
        <w:rPr>
          <w:rFonts w:ascii="Times New Roman" w:hAnsi="Times New Roman" w:cs="Times New Roman"/>
        </w:rPr>
      </w:pPr>
    </w:p>
    <w:p w14:paraId="7FE62382" w14:textId="3AED2278" w:rsidR="00FA4032" w:rsidRPr="00B2377E" w:rsidRDefault="00FA4032" w:rsidP="00B2377E">
      <w:pPr>
        <w:spacing w:line="240" w:lineRule="auto"/>
        <w:jc w:val="center"/>
        <w:rPr>
          <w:rFonts w:ascii="Times New Roman" w:hAnsi="Times New Roman" w:cs="Times New Roman"/>
        </w:rPr>
      </w:pPr>
    </w:p>
    <w:p w14:paraId="36503354" w14:textId="2092BB62" w:rsidR="00FA4032" w:rsidRPr="00B2377E" w:rsidRDefault="00FA4032" w:rsidP="00B2377E">
      <w:pPr>
        <w:spacing w:line="240" w:lineRule="auto"/>
        <w:jc w:val="center"/>
        <w:rPr>
          <w:rFonts w:ascii="Times New Roman" w:hAnsi="Times New Roman" w:cs="Times New Roman"/>
        </w:rPr>
      </w:pPr>
    </w:p>
    <w:p w14:paraId="382B737F" w14:textId="75FAA141" w:rsidR="00F901FD" w:rsidRPr="00B2377E" w:rsidRDefault="00F901FD" w:rsidP="00B2377E">
      <w:pPr>
        <w:spacing w:line="240" w:lineRule="auto"/>
        <w:jc w:val="center"/>
        <w:rPr>
          <w:rFonts w:ascii="Times New Roman" w:hAnsi="Times New Roman" w:cs="Times New Roman"/>
        </w:rPr>
      </w:pPr>
    </w:p>
    <w:p w14:paraId="2B093DD0" w14:textId="1C953081" w:rsidR="00F901FD" w:rsidRPr="00B2377E" w:rsidRDefault="00F901FD" w:rsidP="00B2377E">
      <w:pPr>
        <w:spacing w:line="240" w:lineRule="auto"/>
        <w:jc w:val="center"/>
        <w:rPr>
          <w:rFonts w:ascii="Times New Roman" w:hAnsi="Times New Roman" w:cs="Times New Roman"/>
        </w:rPr>
      </w:pPr>
    </w:p>
    <w:p w14:paraId="22727379" w14:textId="1BC49BB0" w:rsidR="00F901FD" w:rsidRPr="00B2377E" w:rsidRDefault="00F901FD" w:rsidP="00B2377E">
      <w:pPr>
        <w:spacing w:line="240" w:lineRule="auto"/>
        <w:jc w:val="center"/>
        <w:rPr>
          <w:rFonts w:ascii="Times New Roman" w:hAnsi="Times New Roman" w:cs="Times New Roman"/>
        </w:rPr>
      </w:pPr>
    </w:p>
    <w:p w14:paraId="6095614A" w14:textId="5DC2301E" w:rsidR="00F901FD" w:rsidRPr="00B2377E" w:rsidRDefault="00F901FD" w:rsidP="00B2377E">
      <w:pPr>
        <w:spacing w:line="240" w:lineRule="auto"/>
        <w:jc w:val="center"/>
        <w:rPr>
          <w:rFonts w:ascii="Times New Roman" w:hAnsi="Times New Roman" w:cs="Times New Roman"/>
        </w:rPr>
      </w:pPr>
    </w:p>
    <w:p w14:paraId="790A1079" w14:textId="77777777" w:rsidR="0071172A" w:rsidRPr="00B2377E" w:rsidRDefault="0071172A" w:rsidP="00B2377E">
      <w:pPr>
        <w:spacing w:line="240" w:lineRule="auto"/>
        <w:rPr>
          <w:rFonts w:ascii="Times New Roman" w:hAnsi="Times New Roman" w:cs="Times New Roman"/>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0"/>
        <w:gridCol w:w="5097"/>
        <w:gridCol w:w="6407"/>
      </w:tblGrid>
      <w:tr w:rsidR="005B3CA6" w:rsidRPr="00B2377E" w14:paraId="7A1335C9" w14:textId="77777777" w:rsidTr="00B4206B">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499D9E1" w14:textId="77777777" w:rsidR="005B3CA6" w:rsidRPr="00B2377E" w:rsidRDefault="005B3CA6" w:rsidP="00B2377E">
            <w:pPr>
              <w:spacing w:after="0" w:line="240" w:lineRule="auto"/>
              <w:jc w:val="center"/>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b/>
                <w:bCs/>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484F34" w14:textId="77777777" w:rsidR="005B3CA6" w:rsidRPr="00B2377E" w:rsidRDefault="005B3CA6" w:rsidP="00B2377E">
            <w:pPr>
              <w:spacing w:after="0" w:line="240" w:lineRule="auto"/>
              <w:jc w:val="center"/>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b/>
                <w:bCs/>
                <w:lang w:eastAsia="ru-RU"/>
              </w:rPr>
              <w:t>Планируемые результаты обучения</w:t>
            </w:r>
          </w:p>
        </w:tc>
      </w:tr>
      <w:tr w:rsidR="005B3CA6" w:rsidRPr="00B2377E" w14:paraId="22F47B1A" w14:textId="77777777" w:rsidTr="00B4206B">
        <w:trPr>
          <w:trHeight w:val="1800"/>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E034D31" w14:textId="77777777" w:rsidR="005B3CA6" w:rsidRPr="00B2377E" w:rsidRDefault="005B3CA6" w:rsidP="00B2377E">
            <w:pPr>
              <w:spacing w:after="0" w:line="240" w:lineRule="auto"/>
              <w:rPr>
                <w:rFonts w:ascii="Times New Roman" w:eastAsia="Times New Roman" w:hAnsi="Times New Roman" w:cs="Times New Roman"/>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FB51D4D" w14:textId="77777777" w:rsidR="005B3CA6" w:rsidRPr="00B2377E" w:rsidRDefault="005B3CA6" w:rsidP="00B2377E">
            <w:pPr>
              <w:spacing w:after="0" w:line="240" w:lineRule="auto"/>
              <w:jc w:val="center"/>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b/>
                <w:bCs/>
                <w:lang w:eastAsia="ru-RU"/>
              </w:rPr>
              <w:t>Общие</w:t>
            </w:r>
            <w:r w:rsidRPr="00B2377E">
              <w:rPr>
                <w:rStyle w:val="a8"/>
                <w:rFonts w:ascii="Times New Roman" w:eastAsia="Times New Roman" w:hAnsi="Times New Roman"/>
                <w:b/>
                <w:bCs/>
                <w:lang w:eastAsia="ru-RU"/>
              </w:rPr>
              <w:footnoteReference w:id="1"/>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231FE46" w14:textId="77777777" w:rsidR="005B3CA6" w:rsidRPr="00B2377E" w:rsidRDefault="005B3CA6" w:rsidP="00B2377E">
            <w:pPr>
              <w:spacing w:after="0" w:line="240" w:lineRule="auto"/>
              <w:jc w:val="center"/>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b/>
                <w:bCs/>
                <w:lang w:eastAsia="ru-RU"/>
              </w:rPr>
              <w:t>Дисциплинарные</w:t>
            </w:r>
            <w:r w:rsidRPr="00B2377E">
              <w:rPr>
                <w:rStyle w:val="a8"/>
                <w:rFonts w:ascii="Times New Roman" w:eastAsia="Times New Roman" w:hAnsi="Times New Roman"/>
                <w:b/>
                <w:bCs/>
                <w:lang w:eastAsia="ru-RU"/>
              </w:rPr>
              <w:footnoteReference w:id="2"/>
            </w:r>
          </w:p>
        </w:tc>
      </w:tr>
      <w:tr w:rsidR="005B3CA6" w:rsidRPr="00B2377E" w14:paraId="22029A28" w14:textId="77777777" w:rsidTr="00B4206B">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18236CB7" w14:textId="77777777" w:rsidR="005B3CA6" w:rsidRPr="00B2377E" w:rsidRDefault="005B3CA6" w:rsidP="00B2377E">
            <w:pPr>
              <w:spacing w:after="0" w:line="240" w:lineRule="auto"/>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lang w:eastAsia="ru-RU"/>
              </w:rPr>
              <w:t>ОК 01. Выбирать способы решения задач профессиональной деятельности применительно  </w:t>
            </w:r>
            <w:r w:rsidRPr="00B2377E">
              <w:rPr>
                <w:rFonts w:ascii="Times New Roman" w:eastAsia="Times New Roman" w:hAnsi="Times New Roman" w:cs="Times New Roman"/>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220E5AE9"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В части трудового воспитания:</w:t>
            </w:r>
          </w:p>
          <w:p w14:paraId="1BC2597D"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готовность к труду, осознание ценности мастерства, трудолюбие; </w:t>
            </w:r>
          </w:p>
          <w:p w14:paraId="09EFD6C5"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0F0C8C"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интерес к различным сферам профессиональной деятельности, </w:t>
            </w:r>
          </w:p>
          <w:p w14:paraId="49612D8D"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Овладение универсальными учебными познавательными действиями:</w:t>
            </w:r>
          </w:p>
          <w:p w14:paraId="301D5A22"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а) базовые логические действия:</w:t>
            </w:r>
          </w:p>
          <w:p w14:paraId="71179102"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самостоятельно формулировать и актуализировать проблему, рассматривать ее всесторонне;  </w:t>
            </w:r>
          </w:p>
          <w:p w14:paraId="3022DE95" w14:textId="77777777" w:rsidR="005B3CA6" w:rsidRPr="00B2377E" w:rsidRDefault="005B3CA6" w:rsidP="00B2377E">
            <w:pPr>
              <w:pStyle w:val="dt-p"/>
              <w:shd w:val="clear" w:color="auto" w:fill="FFFFFF"/>
              <w:spacing w:before="0" w:beforeAutospacing="0" w:after="0" w:afterAutospacing="0"/>
              <w:jc w:val="both"/>
              <w:textAlignment w:val="baseline"/>
              <w:rPr>
                <w:rFonts w:eastAsia="Calibri"/>
                <w:iCs/>
                <w:sz w:val="22"/>
                <w:szCs w:val="22"/>
                <w:lang w:eastAsia="en-US"/>
              </w:rPr>
            </w:pPr>
            <w:r w:rsidRPr="00B2377E">
              <w:rPr>
                <w:rFonts w:eastAsia="Calibri"/>
                <w:iCs/>
                <w:sz w:val="22"/>
                <w:szCs w:val="22"/>
                <w:lang w:eastAsia="en-US"/>
              </w:rPr>
              <w:t xml:space="preserve">- устанавливать существенный признак или основания для сравнения, классификации и обобщения;  </w:t>
            </w:r>
          </w:p>
          <w:p w14:paraId="44C1C07D" w14:textId="77777777" w:rsidR="005B3CA6" w:rsidRPr="00B2377E" w:rsidRDefault="005B3CA6" w:rsidP="00B2377E">
            <w:pPr>
              <w:pStyle w:val="dt-p"/>
              <w:shd w:val="clear" w:color="auto" w:fill="FFFFFF"/>
              <w:spacing w:before="0" w:beforeAutospacing="0" w:after="0" w:afterAutospacing="0"/>
              <w:jc w:val="both"/>
              <w:textAlignment w:val="baseline"/>
              <w:rPr>
                <w:rFonts w:eastAsia="Calibri"/>
                <w:iCs/>
                <w:sz w:val="22"/>
                <w:szCs w:val="22"/>
                <w:lang w:eastAsia="en-US"/>
              </w:rPr>
            </w:pPr>
            <w:r w:rsidRPr="00B2377E">
              <w:rPr>
                <w:rFonts w:eastAsia="Calibri"/>
                <w:iCs/>
                <w:sz w:val="22"/>
                <w:szCs w:val="22"/>
                <w:lang w:eastAsia="en-US"/>
              </w:rPr>
              <w:t>- определять цели деятельности, задавать параметры и критерии их достижения;</w:t>
            </w:r>
          </w:p>
          <w:p w14:paraId="58024464" w14:textId="77777777" w:rsidR="005B3CA6" w:rsidRPr="00B2377E" w:rsidRDefault="005B3CA6" w:rsidP="00B2377E">
            <w:pPr>
              <w:pStyle w:val="dt-p"/>
              <w:shd w:val="clear" w:color="auto" w:fill="FFFFFF"/>
              <w:spacing w:before="0" w:beforeAutospacing="0" w:after="0" w:afterAutospacing="0"/>
              <w:jc w:val="both"/>
              <w:textAlignment w:val="baseline"/>
              <w:rPr>
                <w:rFonts w:eastAsia="Calibri"/>
                <w:iCs/>
                <w:sz w:val="22"/>
                <w:szCs w:val="22"/>
                <w:lang w:eastAsia="en-US"/>
              </w:rPr>
            </w:pPr>
            <w:r w:rsidRPr="00B2377E">
              <w:rPr>
                <w:rFonts w:eastAsia="Calibri"/>
                <w:iCs/>
                <w:sz w:val="22"/>
                <w:szCs w:val="22"/>
                <w:lang w:eastAsia="en-US"/>
              </w:rPr>
              <w:t xml:space="preserve">- выявлять закономерности и противоречия в рассматриваемых явлениях;  </w:t>
            </w:r>
          </w:p>
          <w:p w14:paraId="6A068705" w14:textId="77777777" w:rsidR="005B3CA6" w:rsidRPr="00B2377E" w:rsidRDefault="005B3CA6" w:rsidP="00B2377E">
            <w:pPr>
              <w:pStyle w:val="dt-p"/>
              <w:shd w:val="clear" w:color="auto" w:fill="FFFFFF"/>
              <w:spacing w:before="0" w:beforeAutospacing="0" w:after="0" w:afterAutospacing="0"/>
              <w:jc w:val="both"/>
              <w:textAlignment w:val="baseline"/>
              <w:rPr>
                <w:rFonts w:eastAsia="Calibri"/>
                <w:iCs/>
                <w:sz w:val="22"/>
                <w:szCs w:val="22"/>
                <w:lang w:eastAsia="en-US"/>
              </w:rPr>
            </w:pPr>
            <w:r w:rsidRPr="00B2377E">
              <w:rPr>
                <w:rFonts w:eastAsia="Calibri"/>
                <w:iCs/>
                <w:sz w:val="22"/>
                <w:szCs w:val="22"/>
                <w:lang w:eastAsia="en-US"/>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1776AABA"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развивать креативное мышление при решении жизненных проблем </w:t>
            </w:r>
          </w:p>
          <w:p w14:paraId="3E80683A"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б) базовые исследовательские действия:</w:t>
            </w:r>
          </w:p>
          <w:p w14:paraId="5F2B5DEC"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владеть навыками учебно-исследовательской и проектной деятельности, навыками разрешения проблем; </w:t>
            </w:r>
          </w:p>
          <w:p w14:paraId="1DBF134F"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65478BE"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A8EFF5"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уметь переносить знания в познавательную и практическую области жизнедеятельности;</w:t>
            </w:r>
          </w:p>
          <w:p w14:paraId="390A692A"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уметь интегрировать знания из разных предметных областей; </w:t>
            </w:r>
          </w:p>
          <w:p w14:paraId="5F713DF5"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выдвигать новые идеи, предлагать оригинальные подходы и решения; </w:t>
            </w:r>
          </w:p>
          <w:p w14:paraId="1662C7B5" w14:textId="77777777" w:rsidR="005B3CA6" w:rsidRPr="00B2377E" w:rsidRDefault="005B3CA6" w:rsidP="00B2377E">
            <w:pPr>
              <w:spacing w:after="0" w:line="240" w:lineRule="auto"/>
              <w:jc w:val="both"/>
              <w:rPr>
                <w:rFonts w:ascii="Times New Roman" w:eastAsia="Times New Roman" w:hAnsi="Times New Roman" w:cs="Times New Roman"/>
                <w:lang w:eastAsia="ru-RU"/>
              </w:rPr>
            </w:pPr>
            <w:r w:rsidRPr="00B2377E">
              <w:rPr>
                <w:rFonts w:ascii="Times New Roman" w:eastAsia="Calibri" w:hAnsi="Times New Roman" w:cs="Times New Roman"/>
                <w:iCs/>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66942D37"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5D97753D"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6799255"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50EF934E"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11F2FBAB"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lastRenderedPageBreak/>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1AD8AEA"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69B70AE5"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2E29F5DE"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ACA1719"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w:t>
            </w:r>
            <w:r w:rsidRPr="00B2377E">
              <w:rPr>
                <w:rFonts w:eastAsiaTheme="minorHAnsi"/>
                <w:sz w:val="22"/>
                <w:szCs w:val="22"/>
                <w:lang w:eastAsia="en-US"/>
              </w:rPr>
              <w:lastRenderedPageBreak/>
              <w:t>при решении задач изученные факты и теоремы планиметрии; умение оценивать размеры объектов окружающего мира;</w:t>
            </w:r>
          </w:p>
          <w:p w14:paraId="55E4DE91"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483B3B44"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35D6A55"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уметь вычислять геометрические величины (длина, угол, площадь, объем, площадь поверхности), используя изученные формулы и методы;</w:t>
            </w:r>
          </w:p>
          <w:p w14:paraId="51C5156C"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0D3A236" w14:textId="77777777" w:rsidR="005B3CA6" w:rsidRPr="00B2377E" w:rsidRDefault="005B3CA6" w:rsidP="00B2377E">
            <w:pPr>
              <w:pStyle w:val="s1"/>
              <w:shd w:val="clear" w:color="auto" w:fill="FFFFFF"/>
              <w:spacing w:before="0" w:beforeAutospacing="0" w:after="0" w:afterAutospacing="0"/>
              <w:rPr>
                <w:rFonts w:eastAsiaTheme="minorHAnsi"/>
                <w:sz w:val="22"/>
                <w:szCs w:val="22"/>
                <w:lang w:eastAsia="en-US"/>
              </w:rPr>
            </w:pPr>
            <w:r w:rsidRPr="00B2377E">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B3CA6" w:rsidRPr="00B2377E" w14:paraId="47D36327" w14:textId="77777777" w:rsidTr="00B4206B">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58E0AE45" w14:textId="77777777" w:rsidR="005B3CA6" w:rsidRPr="00B2377E" w:rsidRDefault="005B3CA6" w:rsidP="00B2377E">
            <w:pPr>
              <w:spacing w:after="0" w:line="240" w:lineRule="auto"/>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3E8A80AE"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В области ценности научного познания:</w:t>
            </w:r>
          </w:p>
          <w:p w14:paraId="62777777"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2EEB6C"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14:paraId="4F0A43E2"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57DB110A"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Овладение универсальными учебными познавательными действиями:</w:t>
            </w:r>
          </w:p>
          <w:p w14:paraId="0A29819B"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в) работа с информацией:</w:t>
            </w:r>
          </w:p>
          <w:p w14:paraId="755DCA08"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A1C93FC"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256606C9"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оценивать достоверность, легитимность информации, ее соответствие правовым и морально-этическим нормам;  </w:t>
            </w:r>
          </w:p>
          <w:p w14:paraId="561F177F"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1D5521C" w14:textId="77777777" w:rsidR="005B3CA6" w:rsidRPr="00B2377E" w:rsidRDefault="005B3CA6" w:rsidP="00B2377E">
            <w:pPr>
              <w:spacing w:after="0" w:line="240" w:lineRule="auto"/>
              <w:jc w:val="both"/>
              <w:rPr>
                <w:rFonts w:ascii="Times New Roman" w:eastAsia="Times New Roman" w:hAnsi="Times New Roman" w:cs="Times New Roman"/>
                <w:lang w:eastAsia="ru-RU"/>
              </w:rPr>
            </w:pPr>
            <w:r w:rsidRPr="00B2377E">
              <w:rPr>
                <w:rFonts w:ascii="Times New Roman" w:eastAsia="Calibri" w:hAnsi="Times New Roman" w:cs="Times New Roman"/>
                <w:iCs/>
              </w:rPr>
              <w:lastRenderedPageBreak/>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6FBBB005" w14:textId="77777777" w:rsidR="005B3CA6" w:rsidRPr="00B2377E" w:rsidRDefault="005B3CA6" w:rsidP="00B2377E">
            <w:pPr>
              <w:pStyle w:val="paragraph"/>
              <w:spacing w:before="0" w:beforeAutospacing="0" w:after="0" w:afterAutospacing="0"/>
              <w:jc w:val="both"/>
              <w:textAlignment w:val="baseline"/>
              <w:rPr>
                <w:rStyle w:val="eop"/>
                <w:rFonts w:eastAsiaTheme="majorEastAsia"/>
                <w:sz w:val="22"/>
                <w:szCs w:val="22"/>
              </w:rPr>
            </w:pPr>
            <w:r w:rsidRPr="00B2377E">
              <w:rPr>
                <w:sz w:val="22"/>
                <w:szCs w:val="22"/>
              </w:rPr>
              <w:lastRenderedPageBreak/>
              <w:t>- у</w:t>
            </w:r>
            <w:r w:rsidRPr="00B2377E">
              <w:rPr>
                <w:rStyle w:val="normaltextrun"/>
                <w:sz w:val="22"/>
                <w:szCs w:val="22"/>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B2377E">
              <w:rPr>
                <w:rStyle w:val="eop"/>
                <w:rFonts w:eastAsiaTheme="majorEastAsia"/>
                <w:sz w:val="22"/>
                <w:szCs w:val="22"/>
              </w:rPr>
              <w:t> </w:t>
            </w:r>
          </w:p>
          <w:p w14:paraId="0E5CA456"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sz w:val="22"/>
                <w:szCs w:val="22"/>
              </w:rPr>
              <w:t>- у</w:t>
            </w:r>
            <w:r w:rsidRPr="00B2377E">
              <w:rPr>
                <w:rStyle w:val="normaltextrun"/>
                <w:sz w:val="22"/>
                <w:szCs w:val="22"/>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B2377E">
              <w:rPr>
                <w:rStyle w:val="eop"/>
                <w:rFonts w:eastAsiaTheme="majorEastAsia"/>
                <w:sz w:val="22"/>
                <w:szCs w:val="22"/>
              </w:rPr>
              <w:t> </w:t>
            </w:r>
          </w:p>
          <w:p w14:paraId="13192CAB"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sz w:val="22"/>
                <w:szCs w:val="22"/>
              </w:rPr>
              <w:t>- у</w:t>
            </w:r>
            <w:r w:rsidRPr="00B2377E">
              <w:rPr>
                <w:rStyle w:val="normaltextrun"/>
                <w:sz w:val="22"/>
                <w:szCs w:val="22"/>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B2377E">
              <w:rPr>
                <w:rStyle w:val="eop"/>
                <w:rFonts w:eastAsiaTheme="majorEastAsia"/>
                <w:sz w:val="22"/>
                <w:szCs w:val="22"/>
              </w:rPr>
              <w:t> </w:t>
            </w:r>
          </w:p>
        </w:tc>
      </w:tr>
      <w:tr w:rsidR="005B3CA6" w:rsidRPr="00B2377E" w14:paraId="6607A683" w14:textId="77777777" w:rsidTr="00B4206B">
        <w:trPr>
          <w:trHeight w:val="1119"/>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138FB081" w14:textId="77777777" w:rsidR="005B3CA6" w:rsidRPr="00B2377E" w:rsidRDefault="005B3CA6" w:rsidP="00B2377E">
            <w:pPr>
              <w:spacing w:after="0" w:line="240" w:lineRule="auto"/>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0A72F678" w14:textId="77777777" w:rsidR="005B3CA6" w:rsidRPr="00B2377E" w:rsidRDefault="005B3CA6" w:rsidP="00B2377E">
            <w:pPr>
              <w:tabs>
                <w:tab w:val="left" w:pos="182"/>
              </w:tabs>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В области духовно-нравственного воспитания:</w:t>
            </w:r>
          </w:p>
          <w:p w14:paraId="77661682"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сформированность нравственного сознания, этического поведения; </w:t>
            </w:r>
          </w:p>
          <w:p w14:paraId="227A6CEB"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способность оценивать ситуацию и принимать осознанные решения, ориентируясь на морально-нравственные нормы и ценности; </w:t>
            </w:r>
          </w:p>
          <w:p w14:paraId="4DB1383B"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осознание личного вклада в построение устойчивого будущего; </w:t>
            </w:r>
          </w:p>
          <w:p w14:paraId="22C70681"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485138E3"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Овладение универсальными регулятивными действиями:</w:t>
            </w:r>
          </w:p>
          <w:p w14:paraId="6F0034E1"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а) самоорганизация:</w:t>
            </w:r>
          </w:p>
          <w:p w14:paraId="75F98276"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00EEA46"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самостоятельно составлять план решения проблемы с учетом имеющихся ресурсов, собственных возможностей и предпочтений; </w:t>
            </w:r>
          </w:p>
          <w:p w14:paraId="573E2737"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давать оценку новым ситуациям; </w:t>
            </w:r>
          </w:p>
          <w:p w14:paraId="06735422"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116F53BA"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б) самоконтроль:</w:t>
            </w:r>
          </w:p>
          <w:p w14:paraId="76EBC2F6"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lastRenderedPageBreak/>
              <w:t xml:space="preserve">использовать приемы рефлексии для оценки ситуации, выбора верного решения; </w:t>
            </w:r>
          </w:p>
          <w:p w14:paraId="4DA340A4"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уметь оценивать риски и своевременно принимать решения по их снижению; </w:t>
            </w:r>
          </w:p>
          <w:p w14:paraId="0AF3B55D"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в) эмоциональный интеллект, предполагающий сформированность:</w:t>
            </w:r>
          </w:p>
          <w:p w14:paraId="428165D6"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92C8D4B"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D356C2F" w14:textId="77777777" w:rsidR="005B3CA6" w:rsidRPr="00B2377E" w:rsidRDefault="005B3CA6" w:rsidP="00B2377E">
            <w:pPr>
              <w:spacing w:after="0" w:line="240" w:lineRule="auto"/>
              <w:jc w:val="both"/>
              <w:textAlignment w:val="baseline"/>
              <w:rPr>
                <w:rFonts w:ascii="Times New Roman" w:eastAsia="Times New Roman" w:hAnsi="Times New Roman" w:cs="Times New Roman"/>
                <w:lang w:eastAsia="ru-RU"/>
              </w:rPr>
            </w:pPr>
            <w:r w:rsidRPr="00B2377E">
              <w:rPr>
                <w:rFonts w:ascii="Times New Roman" w:eastAsia="Calibri" w:hAnsi="Times New Roman" w:cs="Times New Roman"/>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45841D51"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normaltextrun"/>
                <w:sz w:val="22"/>
                <w:szCs w:val="22"/>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B2377E">
              <w:rPr>
                <w:rStyle w:val="eop"/>
                <w:rFonts w:eastAsiaTheme="majorEastAsia"/>
                <w:sz w:val="22"/>
                <w:szCs w:val="22"/>
              </w:rPr>
              <w:t> </w:t>
            </w:r>
          </w:p>
          <w:p w14:paraId="786588E2" w14:textId="77777777" w:rsidR="005B3CA6" w:rsidRPr="00B2377E" w:rsidRDefault="005B3CA6" w:rsidP="00B2377E">
            <w:pPr>
              <w:pStyle w:val="paragraph"/>
              <w:spacing w:before="0" w:beforeAutospacing="0" w:after="0" w:afterAutospacing="0"/>
              <w:jc w:val="both"/>
              <w:textAlignment w:val="baseline"/>
              <w:rPr>
                <w:rStyle w:val="eop"/>
                <w:rFonts w:eastAsiaTheme="majorEastAsia"/>
                <w:sz w:val="22"/>
                <w:szCs w:val="22"/>
              </w:rPr>
            </w:pPr>
            <w:r w:rsidRPr="00B2377E">
              <w:rPr>
                <w:rStyle w:val="normaltextrun"/>
                <w:sz w:val="22"/>
                <w:szCs w:val="22"/>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B2377E">
              <w:rPr>
                <w:rStyle w:val="eop"/>
                <w:rFonts w:eastAsiaTheme="majorEastAsia"/>
                <w:sz w:val="22"/>
                <w:szCs w:val="22"/>
              </w:rPr>
              <w:t> </w:t>
            </w:r>
          </w:p>
          <w:p w14:paraId="6A414BD9"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normaltextrun"/>
                <w:sz w:val="22"/>
                <w:szCs w:val="22"/>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5B3CA6" w:rsidRPr="00B2377E" w14:paraId="5CE28218" w14:textId="77777777" w:rsidTr="00B4206B">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4E8BD1E5" w14:textId="77777777" w:rsidR="005B3CA6" w:rsidRPr="00B2377E" w:rsidRDefault="005B3CA6" w:rsidP="00B2377E">
            <w:pPr>
              <w:spacing w:after="0" w:line="240" w:lineRule="auto"/>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lang w:eastAsia="ru-RU"/>
              </w:rPr>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65002404"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готовность к саморазвитию, самостоятельности и самоопределению; </w:t>
            </w:r>
          </w:p>
          <w:p w14:paraId="5172A7E3" w14:textId="77777777" w:rsidR="005B3CA6" w:rsidRPr="00B2377E" w:rsidRDefault="005B3CA6" w:rsidP="00B2377E">
            <w:pPr>
              <w:pStyle w:val="dt-p"/>
              <w:shd w:val="clear" w:color="auto" w:fill="FFFFFF"/>
              <w:spacing w:before="0" w:beforeAutospacing="0" w:after="0" w:afterAutospacing="0"/>
              <w:jc w:val="both"/>
              <w:textAlignment w:val="baseline"/>
              <w:rPr>
                <w:rFonts w:eastAsia="Calibri"/>
                <w:iCs/>
                <w:sz w:val="22"/>
                <w:szCs w:val="22"/>
                <w:lang w:eastAsia="en-US"/>
              </w:rPr>
            </w:pPr>
            <w:r w:rsidRPr="00B2377E">
              <w:rPr>
                <w:rFonts w:eastAsia="Calibri"/>
                <w:iCs/>
                <w:sz w:val="22"/>
                <w:szCs w:val="22"/>
                <w:lang w:eastAsia="en-US"/>
              </w:rPr>
              <w:t xml:space="preserve">-овладение навыками учебно-исследовательской, проектной и социальной деятельности; </w:t>
            </w:r>
          </w:p>
          <w:p w14:paraId="369F81A9"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Овладение универсальными коммуникативными действиями:</w:t>
            </w:r>
          </w:p>
          <w:p w14:paraId="203E1434"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б) совместная деятельность:</w:t>
            </w:r>
          </w:p>
          <w:p w14:paraId="0899C046"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понимать и использовать преимущества командной и индивидуальной работы; </w:t>
            </w:r>
          </w:p>
          <w:p w14:paraId="0D71E572"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657BF9BD"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координировать и выполнять работу в условиях реального, виртуального и комбинированного взаимодействия; </w:t>
            </w:r>
          </w:p>
          <w:p w14:paraId="6028B1C2"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1438411C"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Овладение универсальными регулятивными действиями:</w:t>
            </w:r>
          </w:p>
          <w:p w14:paraId="4D269CA6"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г) принятие себя и других людей:</w:t>
            </w:r>
          </w:p>
          <w:p w14:paraId="5D545F19"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принимать мотивы и аргументы других людей при анализе результатов деятельности; </w:t>
            </w:r>
          </w:p>
          <w:p w14:paraId="08D13746"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признавать свое право и право других людей на ошибки; </w:t>
            </w:r>
          </w:p>
          <w:p w14:paraId="5D422F33" w14:textId="77777777" w:rsidR="005B3CA6" w:rsidRPr="00B2377E" w:rsidRDefault="005B3CA6" w:rsidP="00B2377E">
            <w:pPr>
              <w:spacing w:after="0" w:line="240" w:lineRule="auto"/>
              <w:jc w:val="both"/>
              <w:rPr>
                <w:rFonts w:ascii="Times New Roman" w:eastAsia="Times New Roman" w:hAnsi="Times New Roman" w:cs="Times New Roman"/>
                <w:lang w:eastAsia="ru-RU"/>
              </w:rPr>
            </w:pPr>
            <w:r w:rsidRPr="00B2377E">
              <w:rPr>
                <w:rFonts w:ascii="Times New Roman" w:eastAsia="Calibri" w:hAnsi="Times New Roman" w:cs="Times New Roman"/>
                <w:iCs/>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4F19AF43" w14:textId="77777777" w:rsidR="005B3CA6" w:rsidRPr="00B2377E" w:rsidRDefault="005B3CA6" w:rsidP="00B2377E">
            <w:pPr>
              <w:pStyle w:val="paragraph"/>
              <w:spacing w:before="0" w:beforeAutospacing="0" w:after="0" w:afterAutospacing="0"/>
              <w:jc w:val="both"/>
              <w:textAlignment w:val="baseline"/>
              <w:rPr>
                <w:rStyle w:val="eop"/>
                <w:rFonts w:eastAsiaTheme="majorEastAsia"/>
                <w:sz w:val="22"/>
                <w:szCs w:val="22"/>
              </w:rPr>
            </w:pPr>
            <w:r w:rsidRPr="00B2377E">
              <w:rPr>
                <w:rStyle w:val="spellingerror"/>
                <w:sz w:val="22"/>
                <w:szCs w:val="22"/>
              </w:rPr>
              <w:lastRenderedPageBreak/>
              <w:t>- у</w:t>
            </w:r>
            <w:r w:rsidRPr="00B2377E">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B2377E">
              <w:rPr>
                <w:rStyle w:val="eop"/>
                <w:rFonts w:eastAsiaTheme="majorEastAsia"/>
                <w:sz w:val="22"/>
                <w:szCs w:val="22"/>
              </w:rPr>
              <w:t> </w:t>
            </w:r>
          </w:p>
          <w:p w14:paraId="27658139" w14:textId="77777777" w:rsidR="005B3CA6" w:rsidRPr="00B2377E" w:rsidRDefault="005B3CA6" w:rsidP="00B2377E">
            <w:pPr>
              <w:pStyle w:val="paragraph"/>
              <w:spacing w:before="0" w:beforeAutospacing="0" w:after="0" w:afterAutospacing="0"/>
              <w:jc w:val="both"/>
              <w:textAlignment w:val="baseline"/>
              <w:rPr>
                <w:rStyle w:val="eop"/>
                <w:rFonts w:eastAsiaTheme="majorEastAsia"/>
                <w:sz w:val="22"/>
                <w:szCs w:val="22"/>
              </w:rPr>
            </w:pPr>
            <w:r w:rsidRPr="00B2377E">
              <w:rPr>
                <w:rStyle w:val="spellingerror"/>
                <w:sz w:val="22"/>
                <w:szCs w:val="22"/>
              </w:rPr>
              <w:t>- у</w:t>
            </w:r>
            <w:r w:rsidRPr="00B2377E">
              <w:rPr>
                <w:rStyle w:val="normaltextrun"/>
                <w:sz w:val="22"/>
                <w:szCs w:val="22"/>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B2377E">
              <w:rPr>
                <w:rStyle w:val="eop"/>
                <w:rFonts w:eastAsiaTheme="majorEastAsia"/>
                <w:sz w:val="22"/>
                <w:szCs w:val="22"/>
              </w:rPr>
              <w:t> </w:t>
            </w:r>
          </w:p>
          <w:p w14:paraId="7C1B200D"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spellingerror"/>
                <w:sz w:val="22"/>
                <w:szCs w:val="22"/>
              </w:rPr>
              <w:t>- у</w:t>
            </w:r>
            <w:r w:rsidRPr="00B2377E">
              <w:rPr>
                <w:rStyle w:val="normaltextrun"/>
                <w:sz w:val="22"/>
                <w:szCs w:val="22"/>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w:t>
            </w:r>
            <w:r w:rsidRPr="00B2377E">
              <w:rPr>
                <w:rStyle w:val="normaltextrun"/>
                <w:sz w:val="22"/>
                <w:szCs w:val="22"/>
              </w:rPr>
              <w:lastRenderedPageBreak/>
              <w:t>функции, показательная и логарифмическая функции; уметь строить графики функций, выполнять преобразования графиков функций;</w:t>
            </w:r>
            <w:r w:rsidRPr="00B2377E">
              <w:rPr>
                <w:rStyle w:val="eop"/>
                <w:rFonts w:eastAsiaTheme="majorEastAsia"/>
                <w:sz w:val="22"/>
                <w:szCs w:val="22"/>
              </w:rPr>
              <w:t> </w:t>
            </w:r>
          </w:p>
          <w:p w14:paraId="37A98357"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spellingerror"/>
                <w:sz w:val="22"/>
                <w:szCs w:val="22"/>
              </w:rPr>
              <w:t>- у</w:t>
            </w:r>
            <w:r w:rsidRPr="00B2377E">
              <w:rPr>
                <w:rStyle w:val="normaltextrun"/>
                <w:sz w:val="22"/>
                <w:szCs w:val="22"/>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B2377E">
              <w:rPr>
                <w:rStyle w:val="eop"/>
                <w:rFonts w:eastAsiaTheme="majorEastAsia"/>
                <w:sz w:val="22"/>
                <w:szCs w:val="22"/>
              </w:rPr>
              <w:t> </w:t>
            </w:r>
          </w:p>
          <w:p w14:paraId="7D207ABE"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normaltextrun"/>
                <w:sz w:val="22"/>
                <w:szCs w:val="22"/>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B2377E">
              <w:rPr>
                <w:rStyle w:val="eop"/>
                <w:rFonts w:eastAsiaTheme="majorEastAsia"/>
                <w:sz w:val="22"/>
                <w:szCs w:val="22"/>
              </w:rPr>
              <w:t> </w:t>
            </w:r>
          </w:p>
          <w:p w14:paraId="6211B891"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normaltextrun"/>
                <w:sz w:val="22"/>
                <w:szCs w:val="22"/>
              </w:rPr>
              <w:t xml:space="preserve">- </w:t>
            </w:r>
            <w:r w:rsidRPr="00B2377E">
              <w:rPr>
                <w:rStyle w:val="spellingerror"/>
                <w:sz w:val="22"/>
                <w:szCs w:val="22"/>
              </w:rPr>
              <w:t>у</w:t>
            </w:r>
            <w:r w:rsidRPr="00B2377E">
              <w:rPr>
                <w:rStyle w:val="normaltextrun"/>
                <w:sz w:val="22"/>
                <w:szCs w:val="22"/>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5B3CA6" w:rsidRPr="00B2377E" w14:paraId="76C20BCC" w14:textId="77777777" w:rsidTr="00B4206B">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78A5B060" w14:textId="77777777" w:rsidR="005B3CA6" w:rsidRPr="00B2377E" w:rsidRDefault="005B3CA6" w:rsidP="00B2377E">
            <w:pPr>
              <w:spacing w:after="0" w:line="240" w:lineRule="auto"/>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076C5507"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В области эстетического воспитания:</w:t>
            </w:r>
          </w:p>
          <w:p w14:paraId="6206B4A6"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364D2C9B"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49B50A27"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41535DD3"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готовность к самовыражению в разных видах искусства, стремление проявлять качества творческой личности; </w:t>
            </w:r>
          </w:p>
          <w:p w14:paraId="36433175"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Овладение универсальными коммуникативными действиями:</w:t>
            </w:r>
          </w:p>
          <w:p w14:paraId="4ACD2C1F"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а) общение:</w:t>
            </w:r>
          </w:p>
          <w:p w14:paraId="3C227A34"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осуществлять коммуникации во всех сферах жизни;</w:t>
            </w:r>
          </w:p>
          <w:p w14:paraId="11B6E7AC" w14:textId="77777777" w:rsidR="005B3CA6" w:rsidRPr="00B2377E" w:rsidRDefault="005B3CA6" w:rsidP="00B2377E">
            <w:pPr>
              <w:shd w:val="clear" w:color="auto" w:fill="FFFFFF"/>
              <w:spacing w:after="0" w:line="240" w:lineRule="auto"/>
              <w:jc w:val="both"/>
              <w:textAlignment w:val="baseline"/>
              <w:rPr>
                <w:rFonts w:ascii="Times New Roman" w:eastAsia="Calibri" w:hAnsi="Times New Roman" w:cs="Times New Roman"/>
                <w:iCs/>
              </w:rPr>
            </w:pPr>
            <w:r w:rsidRPr="00B2377E">
              <w:rPr>
                <w:rFonts w:ascii="Times New Roman" w:eastAsia="Calibri" w:hAnsi="Times New Roman" w:cs="Times New Roman"/>
                <w:iCs/>
              </w:rPr>
              <w:t xml:space="preserve">- распознавать невербальные средства общения, понимать значение социальных знаков, распознавать </w:t>
            </w:r>
            <w:r w:rsidRPr="00B2377E">
              <w:rPr>
                <w:rFonts w:ascii="Times New Roman" w:eastAsia="Calibri" w:hAnsi="Times New Roman" w:cs="Times New Roman"/>
                <w:iCs/>
              </w:rPr>
              <w:lastRenderedPageBreak/>
              <w:t xml:space="preserve">предпосылки конфликтных ситуаций и смягчать конфликты; </w:t>
            </w:r>
          </w:p>
          <w:p w14:paraId="30E26F9A" w14:textId="77777777" w:rsidR="005B3CA6" w:rsidRPr="00B2377E" w:rsidRDefault="005B3CA6" w:rsidP="00B2377E">
            <w:pPr>
              <w:pStyle w:val="dt-p"/>
              <w:shd w:val="clear" w:color="auto" w:fill="FFFFFF"/>
              <w:spacing w:before="0" w:beforeAutospacing="0" w:after="0" w:afterAutospacing="0"/>
              <w:jc w:val="both"/>
              <w:textAlignment w:val="baseline"/>
              <w:rPr>
                <w:sz w:val="22"/>
                <w:szCs w:val="22"/>
              </w:rPr>
            </w:pPr>
            <w:r w:rsidRPr="00B2377E">
              <w:rPr>
                <w:rFonts w:eastAsia="Calibri"/>
                <w:iCs/>
                <w:sz w:val="22"/>
                <w:szCs w:val="22"/>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79E030AC"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normaltextrun"/>
                <w:sz w:val="22"/>
                <w:szCs w:val="22"/>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B2377E">
              <w:rPr>
                <w:rStyle w:val="eop"/>
                <w:rFonts w:eastAsiaTheme="majorEastAsia"/>
                <w:sz w:val="22"/>
                <w:szCs w:val="22"/>
              </w:rPr>
              <w:t> </w:t>
            </w:r>
          </w:p>
          <w:p w14:paraId="28B82C80" w14:textId="77777777" w:rsidR="005B3CA6" w:rsidRPr="00B2377E" w:rsidRDefault="005B3CA6" w:rsidP="00B2377E">
            <w:pPr>
              <w:pStyle w:val="paragraph"/>
              <w:spacing w:before="0" w:beforeAutospacing="0" w:after="0" w:afterAutospacing="0"/>
              <w:jc w:val="both"/>
              <w:textAlignment w:val="baseline"/>
              <w:rPr>
                <w:rStyle w:val="normaltextrun"/>
                <w:sz w:val="22"/>
                <w:szCs w:val="22"/>
              </w:rPr>
            </w:pPr>
            <w:r w:rsidRPr="00B2377E">
              <w:rPr>
                <w:rStyle w:val="spellingerror"/>
                <w:sz w:val="22"/>
                <w:szCs w:val="22"/>
              </w:rPr>
              <w:t>- у</w:t>
            </w:r>
            <w:r w:rsidRPr="00B2377E">
              <w:rPr>
                <w:rStyle w:val="normaltextrun"/>
                <w:sz w:val="22"/>
                <w:szCs w:val="22"/>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3C8FE146" w14:textId="77777777" w:rsidR="005B3CA6" w:rsidRPr="00B2377E" w:rsidRDefault="005B3CA6" w:rsidP="00B2377E">
            <w:pPr>
              <w:pStyle w:val="paragraph"/>
              <w:spacing w:before="0" w:beforeAutospacing="0" w:after="0" w:afterAutospacing="0"/>
              <w:jc w:val="both"/>
              <w:textAlignment w:val="baseline"/>
              <w:rPr>
                <w:i/>
                <w:sz w:val="22"/>
                <w:szCs w:val="22"/>
              </w:rPr>
            </w:pPr>
            <w:r w:rsidRPr="00B2377E">
              <w:rPr>
                <w:rStyle w:val="normaltextrun"/>
                <w:sz w:val="22"/>
                <w:szCs w:val="22"/>
              </w:rPr>
              <w:t>- уметь использовать при решении задач изученные факты и теоремы планиметрии; умение оценивать размеры объектов окружающего мира</w:t>
            </w:r>
          </w:p>
        </w:tc>
      </w:tr>
      <w:tr w:rsidR="005B3CA6" w:rsidRPr="00B2377E" w14:paraId="12857A2B" w14:textId="77777777" w:rsidTr="00B4206B">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0D4B9B5B" w14:textId="77777777" w:rsidR="005B3CA6" w:rsidRPr="00B2377E" w:rsidRDefault="005B3CA6" w:rsidP="00B2377E">
            <w:pPr>
              <w:spacing w:after="0" w:line="240" w:lineRule="auto"/>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2893AA7B"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осознание обучающимися российской гражданской идентичности; </w:t>
            </w:r>
          </w:p>
          <w:p w14:paraId="440001E8"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4F55F739"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В части гражданского воспитания:</w:t>
            </w:r>
          </w:p>
          <w:p w14:paraId="2FFA2CA9"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осознание своих конституционных прав и обязанностей, уважение закона и правопорядка;</w:t>
            </w:r>
          </w:p>
          <w:p w14:paraId="2B9018E7"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принятие традиционных национальных, общечеловеческих гуманистических и демократических ценностей; </w:t>
            </w:r>
          </w:p>
          <w:p w14:paraId="521810A9"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00440CD3"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4DAC9D92" w14:textId="77777777" w:rsidR="005B3CA6" w:rsidRPr="00B2377E" w:rsidRDefault="005B3CA6" w:rsidP="00B2377E">
            <w:pPr>
              <w:tabs>
                <w:tab w:val="left" w:pos="419"/>
              </w:tabs>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умение взаимодействовать с социальными институтами в соответствии с их функциями и назначением; </w:t>
            </w:r>
          </w:p>
          <w:p w14:paraId="7225B63D"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готовность к гуманитарной и волонтерской деятельности; </w:t>
            </w:r>
          </w:p>
          <w:p w14:paraId="2BCD4656"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патриотического воспитания:</w:t>
            </w:r>
          </w:p>
          <w:p w14:paraId="7D101499"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lastRenderedPageBreak/>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CF33D19"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4A7BCA50"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 идейная убежденность, готовность к служению и защите Отечества, ответственность за его судьбу; </w:t>
            </w:r>
          </w:p>
          <w:p w14:paraId="0A0D3E00" w14:textId="77777777" w:rsidR="005B3CA6" w:rsidRPr="00B2377E" w:rsidRDefault="005B3CA6" w:rsidP="00B2377E">
            <w:pPr>
              <w:spacing w:after="0" w:line="240" w:lineRule="auto"/>
              <w:jc w:val="both"/>
              <w:rPr>
                <w:rFonts w:ascii="Times New Roman" w:eastAsia="Calibri" w:hAnsi="Times New Roman" w:cs="Times New Roman"/>
                <w:iCs/>
              </w:rPr>
            </w:pPr>
            <w:r w:rsidRPr="00B2377E">
              <w:rPr>
                <w:rFonts w:ascii="Times New Roman" w:eastAsia="Calibri" w:hAnsi="Times New Roman" w:cs="Times New Roman"/>
                <w:iCs/>
              </w:rPr>
              <w:t xml:space="preserve">освоенные обучающимися межпредметные понятия и универсальные учебные действия (регулятивные, познавательные, коммуникативные); </w:t>
            </w:r>
          </w:p>
          <w:p w14:paraId="39103ECC" w14:textId="77777777" w:rsidR="005B3CA6" w:rsidRPr="00B2377E" w:rsidRDefault="005B3CA6" w:rsidP="00B2377E">
            <w:pPr>
              <w:pStyle w:val="dt-p"/>
              <w:shd w:val="clear" w:color="auto" w:fill="FFFFFF"/>
              <w:spacing w:before="0" w:beforeAutospacing="0" w:after="0" w:afterAutospacing="0"/>
              <w:jc w:val="both"/>
              <w:textAlignment w:val="baseline"/>
              <w:rPr>
                <w:rFonts w:eastAsia="Calibri"/>
                <w:iCs/>
                <w:sz w:val="22"/>
                <w:szCs w:val="22"/>
                <w:lang w:eastAsia="en-US"/>
              </w:rPr>
            </w:pPr>
            <w:r w:rsidRPr="00B2377E">
              <w:rPr>
                <w:rFonts w:eastAsia="Calibri"/>
                <w:iCs/>
                <w:sz w:val="22"/>
                <w:szCs w:val="22"/>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3F45E5CF" w14:textId="77777777" w:rsidR="005B3CA6" w:rsidRPr="00B2377E" w:rsidRDefault="005B3CA6" w:rsidP="00B2377E">
            <w:pPr>
              <w:pStyle w:val="dt-p"/>
              <w:shd w:val="clear" w:color="auto" w:fill="FFFFFF"/>
              <w:spacing w:before="0" w:beforeAutospacing="0" w:after="0" w:afterAutospacing="0"/>
              <w:textAlignment w:val="baseline"/>
              <w:rPr>
                <w:sz w:val="22"/>
                <w:szCs w:val="22"/>
              </w:rPr>
            </w:pPr>
            <w:r w:rsidRPr="00B2377E">
              <w:rPr>
                <w:rFonts w:eastAsia="Calibri"/>
                <w:iCs/>
                <w:sz w:val="22"/>
                <w:szCs w:val="22"/>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778E1DE6"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sz w:val="22"/>
                <w:szCs w:val="22"/>
              </w:rPr>
              <w:lastRenderedPageBreak/>
              <w:t>-</w:t>
            </w:r>
            <w:r w:rsidRPr="00B2377E">
              <w:rPr>
                <w:rStyle w:val="normaltextrun"/>
                <w:sz w:val="22"/>
                <w:szCs w:val="22"/>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r w:rsidRPr="00B2377E">
              <w:rPr>
                <w:rStyle w:val="eop"/>
                <w:rFonts w:eastAsiaTheme="majorEastAsia"/>
                <w:sz w:val="22"/>
                <w:szCs w:val="22"/>
              </w:rPr>
              <w:t> </w:t>
            </w:r>
          </w:p>
          <w:p w14:paraId="221DE962" w14:textId="77777777" w:rsidR="005B3CA6" w:rsidRPr="00B2377E" w:rsidRDefault="005B3CA6" w:rsidP="00B2377E">
            <w:pPr>
              <w:pStyle w:val="paragraph"/>
              <w:spacing w:before="0" w:beforeAutospacing="0" w:after="0" w:afterAutospacing="0"/>
              <w:jc w:val="both"/>
              <w:textAlignment w:val="baseline"/>
              <w:rPr>
                <w:rStyle w:val="eop"/>
                <w:rFonts w:eastAsiaTheme="majorEastAsia"/>
                <w:i/>
                <w:sz w:val="22"/>
                <w:szCs w:val="22"/>
              </w:rPr>
            </w:pPr>
            <w:r w:rsidRPr="00B2377E">
              <w:rPr>
                <w:rStyle w:val="spellingerror"/>
                <w:sz w:val="22"/>
                <w:szCs w:val="22"/>
              </w:rPr>
              <w:t>- *</w:t>
            </w:r>
            <w:r w:rsidRPr="00B2377E">
              <w:rPr>
                <w:rStyle w:val="spellingerror"/>
                <w:i/>
                <w:sz w:val="22"/>
                <w:szCs w:val="22"/>
              </w:rPr>
              <w:t>у</w:t>
            </w:r>
            <w:r w:rsidRPr="00B2377E">
              <w:rPr>
                <w:rStyle w:val="normaltextrun"/>
                <w:i/>
                <w:sz w:val="22"/>
                <w:szCs w:val="22"/>
              </w:rPr>
              <w:t>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r w:rsidRPr="00B2377E">
              <w:rPr>
                <w:rStyle w:val="eop"/>
                <w:rFonts w:eastAsiaTheme="majorEastAsia"/>
                <w:i/>
                <w:sz w:val="22"/>
                <w:szCs w:val="22"/>
              </w:rPr>
              <w:t> </w:t>
            </w:r>
          </w:p>
          <w:p w14:paraId="708F0C92" w14:textId="77777777" w:rsidR="005B3CA6" w:rsidRPr="00B2377E" w:rsidRDefault="005B3CA6" w:rsidP="00B2377E">
            <w:pPr>
              <w:pStyle w:val="paragraph"/>
              <w:spacing w:before="0" w:beforeAutospacing="0" w:after="0" w:afterAutospacing="0"/>
              <w:jc w:val="both"/>
              <w:textAlignment w:val="baseline"/>
              <w:rPr>
                <w:i/>
                <w:sz w:val="22"/>
                <w:szCs w:val="22"/>
              </w:rPr>
            </w:pPr>
            <w:r w:rsidRPr="00B2377E">
              <w:rPr>
                <w:rStyle w:val="spellingerror"/>
                <w:sz w:val="22"/>
                <w:szCs w:val="22"/>
              </w:rPr>
              <w:t>- *</w:t>
            </w:r>
            <w:r w:rsidRPr="00B2377E">
              <w:rPr>
                <w:rStyle w:val="spellingerror"/>
                <w:i/>
                <w:sz w:val="22"/>
                <w:szCs w:val="22"/>
              </w:rPr>
              <w:t>у</w:t>
            </w:r>
            <w:r w:rsidRPr="00B2377E">
              <w:rPr>
                <w:rStyle w:val="normaltextrun"/>
                <w:i/>
                <w:sz w:val="22"/>
                <w:szCs w:val="22"/>
              </w:rPr>
              <w:t>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r w:rsidRPr="00B2377E">
              <w:rPr>
                <w:rStyle w:val="eop"/>
                <w:rFonts w:eastAsiaTheme="majorEastAsia"/>
                <w:i/>
                <w:sz w:val="22"/>
                <w:szCs w:val="22"/>
              </w:rPr>
              <w:t> </w:t>
            </w:r>
          </w:p>
          <w:p w14:paraId="3AE2312E"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spellingerror"/>
                <w:sz w:val="22"/>
                <w:szCs w:val="22"/>
              </w:rPr>
              <w:t>- *</w:t>
            </w:r>
            <w:r w:rsidRPr="00B2377E">
              <w:rPr>
                <w:rStyle w:val="spellingerror"/>
                <w:i/>
                <w:sz w:val="22"/>
                <w:szCs w:val="22"/>
              </w:rPr>
              <w:t>у</w:t>
            </w:r>
            <w:r w:rsidRPr="00B2377E">
              <w:rPr>
                <w:rStyle w:val="normaltextrun"/>
                <w:i/>
                <w:sz w:val="22"/>
                <w:szCs w:val="22"/>
              </w:rPr>
              <w:t>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5B3CA6" w:rsidRPr="00B2377E" w14:paraId="7358C85A" w14:textId="77777777" w:rsidTr="00B4206B">
        <w:trPr>
          <w:trHeight w:val="97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25AC8FE6" w14:textId="77777777" w:rsidR="005B3CA6" w:rsidRPr="00B2377E" w:rsidRDefault="005B3CA6" w:rsidP="00B2377E">
            <w:pPr>
              <w:spacing w:after="0" w:line="240" w:lineRule="auto"/>
              <w:textAlignment w:val="baseline"/>
              <w:rPr>
                <w:rFonts w:ascii="Times New Roman" w:eastAsia="Times New Roman" w:hAnsi="Times New Roman" w:cs="Times New Roman"/>
                <w:lang w:eastAsia="ru-RU"/>
              </w:rPr>
            </w:pPr>
            <w:r w:rsidRPr="00B2377E">
              <w:rPr>
                <w:rFonts w:ascii="Times New Roman" w:eastAsia="Times New Roman" w:hAnsi="Times New Roman"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681940F2" w14:textId="77777777" w:rsidR="005B3CA6" w:rsidRPr="00B2377E" w:rsidRDefault="005B3CA6" w:rsidP="00B2377E">
            <w:pPr>
              <w:spacing w:after="0" w:line="240" w:lineRule="auto"/>
              <w:jc w:val="both"/>
              <w:rPr>
                <w:rFonts w:ascii="Times New Roman" w:hAnsi="Times New Roman" w:cs="Times New Roman"/>
              </w:rPr>
            </w:pPr>
            <w:r w:rsidRPr="00B2377E">
              <w:rPr>
                <w:rFonts w:ascii="Times New Roman" w:hAnsi="Times New Roman" w:cs="Times New Roman"/>
              </w:rPr>
              <w:t>- не принимать действия, приносящие вред окружающей среде;</w:t>
            </w:r>
          </w:p>
          <w:p w14:paraId="2BDD6E50" w14:textId="77777777" w:rsidR="005B3CA6" w:rsidRPr="00B2377E" w:rsidRDefault="005B3CA6" w:rsidP="00B2377E">
            <w:pPr>
              <w:spacing w:after="0" w:line="240" w:lineRule="auto"/>
              <w:jc w:val="both"/>
              <w:rPr>
                <w:rFonts w:ascii="Times New Roman" w:hAnsi="Times New Roman" w:cs="Times New Roman"/>
              </w:rPr>
            </w:pPr>
            <w:r w:rsidRPr="00B2377E">
              <w:rPr>
                <w:rFonts w:ascii="Times New Roman" w:hAnsi="Times New Roman" w:cs="Times New Roman"/>
              </w:rPr>
              <w:t>- уметь прогнозировать неблагоприятные экологические последствия предпринимаемых действий, предотвращать их;</w:t>
            </w:r>
          </w:p>
          <w:p w14:paraId="68DDCA34" w14:textId="77777777" w:rsidR="005B3CA6" w:rsidRPr="00B2377E" w:rsidRDefault="005B3CA6" w:rsidP="00B2377E">
            <w:pPr>
              <w:spacing w:after="0" w:line="240" w:lineRule="auto"/>
              <w:jc w:val="both"/>
              <w:rPr>
                <w:rFonts w:ascii="Times New Roman" w:hAnsi="Times New Roman" w:cs="Times New Roman"/>
              </w:rPr>
            </w:pPr>
            <w:r w:rsidRPr="00B2377E">
              <w:rPr>
                <w:rFonts w:ascii="Times New Roman" w:hAnsi="Times New Roman" w:cs="Times New Roman"/>
              </w:rPr>
              <w:t>- расширить опыт деятельности экологической направленности;</w:t>
            </w:r>
          </w:p>
          <w:p w14:paraId="1FA3103F" w14:textId="77777777" w:rsidR="005B3CA6" w:rsidRPr="00B2377E" w:rsidRDefault="005B3CA6" w:rsidP="00B2377E">
            <w:pPr>
              <w:spacing w:after="0" w:line="240" w:lineRule="auto"/>
              <w:jc w:val="both"/>
              <w:rPr>
                <w:rFonts w:ascii="Times New Roman" w:hAnsi="Times New Roman" w:cs="Times New Roman"/>
              </w:rPr>
            </w:pPr>
            <w:r w:rsidRPr="00B2377E">
              <w:rPr>
                <w:rFonts w:ascii="Times New Roman" w:hAnsi="Times New Roman" w:cs="Times New Roman"/>
              </w:rPr>
              <w:t>- разрабатывать план решения проблемы с учетом анализа имеющихся материальных и нематериальных ресурсов;</w:t>
            </w:r>
          </w:p>
          <w:p w14:paraId="4DB3152E" w14:textId="77777777" w:rsidR="005B3CA6" w:rsidRPr="00B2377E" w:rsidRDefault="005B3CA6" w:rsidP="00B2377E">
            <w:pPr>
              <w:spacing w:after="0" w:line="240" w:lineRule="auto"/>
              <w:jc w:val="both"/>
              <w:rPr>
                <w:rFonts w:ascii="Times New Roman" w:hAnsi="Times New Roman" w:cs="Times New Roman"/>
              </w:rPr>
            </w:pPr>
            <w:r w:rsidRPr="00B2377E">
              <w:rPr>
                <w:rFonts w:ascii="Times New Roman" w:hAnsi="Times New Roman" w:cs="Times New Roman"/>
              </w:rPr>
              <w:lastRenderedPageBreak/>
              <w:t>- осуществлять целенаправленный поиск переноса средств и способов действия в профессиональную среду;</w:t>
            </w:r>
          </w:p>
          <w:p w14:paraId="6A406CCF" w14:textId="77777777" w:rsidR="005B3CA6" w:rsidRPr="00B2377E" w:rsidRDefault="005B3CA6" w:rsidP="00B2377E">
            <w:pPr>
              <w:spacing w:after="0" w:line="240" w:lineRule="auto"/>
              <w:jc w:val="both"/>
              <w:textAlignment w:val="baseline"/>
              <w:rPr>
                <w:rFonts w:ascii="Times New Roman" w:hAnsi="Times New Roman" w:cs="Times New Roman"/>
              </w:rPr>
            </w:pPr>
            <w:r w:rsidRPr="00B2377E">
              <w:rPr>
                <w:rFonts w:ascii="Times New Roman" w:hAnsi="Times New Roman" w:cs="Times New Roman"/>
              </w:rPr>
              <w:t>- уметь переносить знания в познавательную и практическую области жизнедеятельности;</w:t>
            </w:r>
          </w:p>
          <w:p w14:paraId="449B3F01" w14:textId="77777777" w:rsidR="005B3CA6" w:rsidRPr="00B2377E" w:rsidRDefault="005B3CA6" w:rsidP="00B2377E">
            <w:pPr>
              <w:spacing w:after="0" w:line="240" w:lineRule="auto"/>
              <w:jc w:val="both"/>
              <w:textAlignment w:val="baseline"/>
              <w:rPr>
                <w:rFonts w:ascii="Times New Roman" w:hAnsi="Times New Roman" w:cs="Times New Roman"/>
              </w:rPr>
            </w:pPr>
            <w:r w:rsidRPr="00B2377E">
              <w:rPr>
                <w:rFonts w:ascii="Times New Roman" w:hAnsi="Times New Roman" w:cs="Times New Roman"/>
              </w:rPr>
              <w:t>- предлагать новые проекты, оценивать идеи с позиции новизны, оригинальности, практической значимости;</w:t>
            </w:r>
          </w:p>
          <w:p w14:paraId="12CCE23B" w14:textId="77777777" w:rsidR="005B3CA6" w:rsidRPr="00B2377E" w:rsidRDefault="005B3CA6" w:rsidP="00B2377E">
            <w:pPr>
              <w:spacing w:after="0" w:line="240" w:lineRule="auto"/>
              <w:jc w:val="both"/>
              <w:textAlignment w:val="baseline"/>
              <w:rPr>
                <w:rFonts w:ascii="Times New Roman" w:eastAsia="Times New Roman" w:hAnsi="Times New Roman" w:cs="Times New Roman"/>
                <w:lang w:eastAsia="ru-RU"/>
              </w:rPr>
            </w:pPr>
            <w:r w:rsidRPr="00B2377E">
              <w:rPr>
                <w:rFonts w:ascii="Times New Roman" w:hAnsi="Times New Roman" w:cs="Times New Roman"/>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590FB53E"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spellingerror"/>
                <w:sz w:val="22"/>
                <w:szCs w:val="22"/>
              </w:rPr>
              <w:lastRenderedPageBreak/>
              <w:t>- у</w:t>
            </w:r>
            <w:r w:rsidRPr="00B2377E">
              <w:rPr>
                <w:rStyle w:val="normaltextrun"/>
                <w:sz w:val="22"/>
                <w:szCs w:val="22"/>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B2377E">
              <w:rPr>
                <w:rStyle w:val="eop"/>
                <w:rFonts w:eastAsiaTheme="majorEastAsia"/>
                <w:sz w:val="22"/>
                <w:szCs w:val="22"/>
              </w:rPr>
              <w:t> </w:t>
            </w:r>
          </w:p>
          <w:p w14:paraId="4AA8F41F"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sz w:val="22"/>
                <w:szCs w:val="22"/>
              </w:rPr>
              <w:lastRenderedPageBreak/>
              <w:t>- у</w:t>
            </w:r>
            <w:r w:rsidRPr="00B2377E">
              <w:rPr>
                <w:rStyle w:val="normaltextrun"/>
                <w:sz w:val="22"/>
                <w:szCs w:val="22"/>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B2377E">
              <w:rPr>
                <w:rStyle w:val="eop"/>
                <w:rFonts w:eastAsiaTheme="majorEastAsia"/>
                <w:sz w:val="22"/>
                <w:szCs w:val="22"/>
              </w:rPr>
              <w:t> </w:t>
            </w:r>
          </w:p>
          <w:p w14:paraId="4EAA38FB" w14:textId="77777777" w:rsidR="005B3CA6" w:rsidRPr="00B2377E" w:rsidRDefault="005B3CA6" w:rsidP="00B2377E">
            <w:pPr>
              <w:pStyle w:val="paragraph"/>
              <w:spacing w:before="0" w:beforeAutospacing="0" w:after="0" w:afterAutospacing="0"/>
              <w:jc w:val="both"/>
              <w:textAlignment w:val="baseline"/>
              <w:rPr>
                <w:sz w:val="22"/>
                <w:szCs w:val="22"/>
              </w:rPr>
            </w:pPr>
            <w:r w:rsidRPr="00B2377E">
              <w:rPr>
                <w:rStyle w:val="spellingerror"/>
                <w:sz w:val="22"/>
                <w:szCs w:val="22"/>
              </w:rPr>
              <w:t>- у</w:t>
            </w:r>
            <w:r w:rsidRPr="00B2377E">
              <w:rPr>
                <w:rStyle w:val="normaltextrun"/>
                <w:sz w:val="22"/>
                <w:szCs w:val="22"/>
              </w:rPr>
              <w:t>меть вычислять геометрические величины (длина, угол, площадь, объем, площадь поверхности), используя изученные формулы и методы</w:t>
            </w:r>
          </w:p>
        </w:tc>
      </w:tr>
      <w:tr w:rsidR="00631670" w:rsidRPr="00B2377E" w14:paraId="1B3C46A6" w14:textId="77777777" w:rsidTr="00B4206B">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300B165D" w14:textId="6A0F872C" w:rsidR="00631670" w:rsidRPr="00B2377E" w:rsidRDefault="00631670" w:rsidP="00B2377E">
            <w:pPr>
              <w:spacing w:after="0" w:line="240" w:lineRule="auto"/>
              <w:textAlignment w:val="baseline"/>
              <w:rPr>
                <w:rFonts w:ascii="Times New Roman" w:eastAsia="Times New Roman" w:hAnsi="Times New Roman" w:cs="Times New Roman"/>
                <w:b/>
                <w:i/>
                <w:lang w:eastAsia="ru-RU"/>
              </w:rPr>
            </w:pPr>
            <w:r w:rsidRPr="00B2377E">
              <w:rPr>
                <w:rFonts w:ascii="Times New Roman" w:eastAsia="Times New Roman" w:hAnsi="Times New Roman" w:cs="Times New Roman"/>
                <w:b/>
                <w:i/>
                <w:lang w:eastAsia="ru-RU"/>
              </w:rPr>
              <w:lastRenderedPageBreak/>
              <w:t>ПК 1</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3465B664" w14:textId="5E9FC40B" w:rsidR="00631670" w:rsidRPr="00B2377E" w:rsidRDefault="00631670" w:rsidP="00B2377E">
            <w:pPr>
              <w:spacing w:after="0" w:line="240" w:lineRule="auto"/>
              <w:jc w:val="both"/>
              <w:rPr>
                <w:rFonts w:ascii="Times New Roman" w:hAnsi="Times New Roman" w:cs="Times New Roman"/>
              </w:rPr>
            </w:pPr>
            <w:r w:rsidRPr="00B2377E">
              <w:rPr>
                <w:rFonts w:ascii="Times New Roman" w:eastAsia="Calibri" w:hAnsi="Times New Roman" w:cs="Times New Roman"/>
                <w:bCs/>
                <w:iCs/>
              </w:rPr>
              <w:t>Подготовить рабочее место, оборудование, сырье, исходные материалы для обработки сырья</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3D12F48B" w14:textId="77777777" w:rsidR="00631670" w:rsidRPr="00B2377E" w:rsidRDefault="00631670" w:rsidP="00B2377E">
            <w:pPr>
              <w:pStyle w:val="paragraph"/>
              <w:spacing w:before="0" w:beforeAutospacing="0" w:after="0" w:afterAutospacing="0"/>
              <w:jc w:val="both"/>
              <w:textAlignment w:val="baseline"/>
              <w:rPr>
                <w:rStyle w:val="spellingerror"/>
                <w:sz w:val="22"/>
                <w:szCs w:val="22"/>
              </w:rPr>
            </w:pPr>
          </w:p>
        </w:tc>
      </w:tr>
      <w:tr w:rsidR="00631670" w:rsidRPr="00B2377E" w14:paraId="1723E47A" w14:textId="77777777" w:rsidTr="00B4206B">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518FD8F9" w14:textId="3DD23D56" w:rsidR="00631670" w:rsidRPr="00B2377E" w:rsidRDefault="00631670" w:rsidP="00B2377E">
            <w:pPr>
              <w:spacing w:after="0" w:line="240" w:lineRule="auto"/>
              <w:textAlignment w:val="baseline"/>
              <w:rPr>
                <w:rFonts w:ascii="Times New Roman" w:eastAsia="Times New Roman" w:hAnsi="Times New Roman" w:cs="Times New Roman"/>
                <w:b/>
                <w:i/>
                <w:lang w:eastAsia="ru-RU"/>
              </w:rPr>
            </w:pPr>
            <w:r w:rsidRPr="00B2377E">
              <w:rPr>
                <w:rFonts w:ascii="Times New Roman" w:eastAsia="Times New Roman" w:hAnsi="Times New Roman" w:cs="Times New Roman"/>
                <w:b/>
                <w:i/>
                <w:lang w:eastAsia="ru-RU"/>
              </w:rPr>
              <w:t>ПК 2</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683AD50" w14:textId="5700D4E4" w:rsidR="00631670" w:rsidRPr="00B2377E" w:rsidRDefault="00631670" w:rsidP="00B2377E">
            <w:pPr>
              <w:spacing w:after="0" w:line="240" w:lineRule="auto"/>
              <w:jc w:val="both"/>
              <w:rPr>
                <w:rFonts w:ascii="Times New Roman" w:eastAsia="Calibri" w:hAnsi="Times New Roman" w:cs="Times New Roman"/>
                <w:bCs/>
                <w:iCs/>
              </w:rPr>
            </w:pPr>
            <w:r w:rsidRPr="00B2377E">
              <w:rPr>
                <w:rFonts w:ascii="Times New Roman" w:eastAsia="Calibri" w:hAnsi="Times New Roman" w:cs="Times New Roman"/>
                <w:bCs/>
                <w:iCs/>
              </w:rPr>
              <w:t>Осуществить приготовление, творческое оформление и подготовку к реализации супов разнообразного ассортимента</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549C9C45" w14:textId="77777777" w:rsidR="00631670" w:rsidRPr="00B2377E" w:rsidRDefault="00631670" w:rsidP="00B2377E">
            <w:pPr>
              <w:pStyle w:val="paragraph"/>
              <w:spacing w:before="0" w:beforeAutospacing="0" w:after="0" w:afterAutospacing="0"/>
              <w:jc w:val="both"/>
              <w:textAlignment w:val="baseline"/>
              <w:rPr>
                <w:rStyle w:val="spellingerror"/>
                <w:sz w:val="22"/>
                <w:szCs w:val="22"/>
              </w:rPr>
            </w:pPr>
          </w:p>
        </w:tc>
      </w:tr>
    </w:tbl>
    <w:p w14:paraId="610F27B9" w14:textId="77777777" w:rsidR="005B3CA6" w:rsidRPr="00B2377E" w:rsidRDefault="005B3CA6" w:rsidP="00B2377E">
      <w:pPr>
        <w:spacing w:after="0" w:line="240" w:lineRule="auto"/>
        <w:jc w:val="both"/>
        <w:rPr>
          <w:rFonts w:ascii="Times New Roman" w:hAnsi="Times New Roman" w:cs="Times New Roman"/>
        </w:rPr>
        <w:sectPr w:rsidR="005B3CA6" w:rsidRPr="00B2377E" w:rsidSect="0071172A">
          <w:footerReference w:type="default" r:id="rId8"/>
          <w:pgSz w:w="16838" w:h="11906" w:orient="landscape"/>
          <w:pgMar w:top="1701" w:right="1134" w:bottom="850" w:left="1134" w:header="708" w:footer="708" w:gutter="0"/>
          <w:cols w:space="720"/>
          <w:docGrid w:linePitch="299"/>
        </w:sectPr>
      </w:pPr>
    </w:p>
    <w:p w14:paraId="1D73C338" w14:textId="77777777" w:rsidR="005B3CA6" w:rsidRPr="00B2377E" w:rsidRDefault="005B3CA6" w:rsidP="00B2377E">
      <w:pPr>
        <w:pStyle w:val="1"/>
        <w:ind w:firstLine="0"/>
        <w:jc w:val="center"/>
        <w:rPr>
          <w:b/>
          <w:bCs/>
          <w:sz w:val="22"/>
          <w:szCs w:val="22"/>
        </w:rPr>
      </w:pPr>
      <w:bookmarkStart w:id="4" w:name="_Toc124938100"/>
      <w:bookmarkStart w:id="5" w:name="_Toc125024769"/>
      <w:r w:rsidRPr="00B2377E">
        <w:rPr>
          <w:b/>
          <w:bCs/>
          <w:sz w:val="22"/>
          <w:szCs w:val="22"/>
        </w:rPr>
        <w:lastRenderedPageBreak/>
        <w:t>2. Структура и содержание общеобразовательной дисциплины</w:t>
      </w:r>
      <w:bookmarkEnd w:id="4"/>
      <w:bookmarkEnd w:id="5"/>
    </w:p>
    <w:p w14:paraId="7D14FB1B" w14:textId="77777777" w:rsidR="005B3CA6" w:rsidRPr="00B2377E" w:rsidRDefault="005B3CA6" w:rsidP="00B2377E">
      <w:pPr>
        <w:suppressAutoHyphens/>
        <w:spacing w:after="0" w:line="240" w:lineRule="auto"/>
        <w:rPr>
          <w:rFonts w:ascii="Times New Roman" w:hAnsi="Times New Roman" w:cs="Times New Roman"/>
          <w:b/>
        </w:rPr>
      </w:pPr>
    </w:p>
    <w:p w14:paraId="28F22AC1" w14:textId="77777777" w:rsidR="005B3CA6" w:rsidRPr="00B2377E" w:rsidRDefault="005B3CA6" w:rsidP="00B2377E">
      <w:pPr>
        <w:suppressAutoHyphens/>
        <w:spacing w:after="0" w:line="240" w:lineRule="auto"/>
        <w:rPr>
          <w:rFonts w:ascii="Times New Roman" w:hAnsi="Times New Roman" w:cs="Times New Roman"/>
          <w:b/>
        </w:rPr>
      </w:pPr>
      <w:r w:rsidRPr="00B2377E">
        <w:rPr>
          <w:rFonts w:ascii="Times New Roman" w:hAnsi="Times New Roman" w:cs="Times New Roman"/>
          <w:b/>
        </w:rPr>
        <w:t>2.1. Объем дисциплины и виды учебной работы</w:t>
      </w:r>
    </w:p>
    <w:p w14:paraId="6D5EEFF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1676"/>
        <w:gridCol w:w="2855"/>
        <w:gridCol w:w="23"/>
      </w:tblGrid>
      <w:tr w:rsidR="005B3CA6" w:rsidRPr="00B2377E" w14:paraId="15FC824D" w14:textId="77777777" w:rsidTr="00B4206B">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2916B2" w14:textId="77777777" w:rsidR="005B3CA6" w:rsidRPr="00B2377E" w:rsidRDefault="005B3CA6" w:rsidP="00B2377E">
            <w:pPr>
              <w:spacing w:after="0" w:line="240" w:lineRule="auto"/>
              <w:rPr>
                <w:rFonts w:ascii="Times New Roman" w:hAnsi="Times New Roman" w:cs="Times New Roman"/>
                <w:b/>
              </w:rPr>
            </w:pPr>
            <w:r w:rsidRPr="00B2377E">
              <w:rPr>
                <w:rFonts w:ascii="Times New Roman" w:hAnsi="Times New Roman" w:cs="Times New Roman"/>
                <w:b/>
              </w:rPr>
              <w:t>Вид учебной работы</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9589297" w14:textId="77777777" w:rsidR="005B3CA6" w:rsidRPr="00B2377E" w:rsidRDefault="005B3CA6" w:rsidP="00B2377E">
            <w:pPr>
              <w:spacing w:after="0" w:line="240" w:lineRule="auto"/>
              <w:jc w:val="center"/>
              <w:rPr>
                <w:rFonts w:ascii="Times New Roman" w:hAnsi="Times New Roman" w:cs="Times New Roman"/>
                <w:b/>
                <w:i/>
                <w:iCs/>
              </w:rPr>
            </w:pPr>
            <w:r w:rsidRPr="00B2377E">
              <w:rPr>
                <w:rFonts w:ascii="Times New Roman" w:hAnsi="Times New Roman" w:cs="Times New Roman"/>
                <w:b/>
                <w:i/>
                <w:iCs/>
              </w:rPr>
              <w:t>Объем в часах</w:t>
            </w:r>
          </w:p>
        </w:tc>
      </w:tr>
      <w:tr w:rsidR="005B3CA6" w:rsidRPr="00B2377E" w14:paraId="58F2DC96" w14:textId="77777777" w:rsidTr="00B4206B">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31F767A" w14:textId="77777777" w:rsidR="005B3CA6" w:rsidRPr="00B2377E" w:rsidRDefault="005B3CA6" w:rsidP="00B2377E">
            <w:pPr>
              <w:spacing w:after="0" w:line="240" w:lineRule="auto"/>
              <w:rPr>
                <w:rFonts w:ascii="Times New Roman" w:hAnsi="Times New Roman" w:cs="Times New Roman"/>
                <w:b/>
              </w:rPr>
            </w:pPr>
            <w:r w:rsidRPr="00B2377E">
              <w:rPr>
                <w:rFonts w:ascii="Times New Roman" w:hAnsi="Times New Roman" w:cs="Times New Roman"/>
                <w:b/>
              </w:rPr>
              <w:t>Объем образовательной программы дисциплины</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910EA22" w14:textId="77777777" w:rsidR="005B3CA6" w:rsidRPr="00B2377E" w:rsidRDefault="005B3CA6" w:rsidP="00B2377E">
            <w:pPr>
              <w:spacing w:after="0" w:line="240" w:lineRule="auto"/>
              <w:jc w:val="center"/>
              <w:rPr>
                <w:rFonts w:ascii="Times New Roman" w:hAnsi="Times New Roman" w:cs="Times New Roman"/>
                <w:b/>
                <w:i/>
                <w:iCs/>
              </w:rPr>
            </w:pPr>
            <w:r w:rsidRPr="00B2377E">
              <w:rPr>
                <w:rFonts w:ascii="Times New Roman" w:hAnsi="Times New Roman" w:cs="Times New Roman"/>
                <w:b/>
                <w:i/>
                <w:iCs/>
              </w:rPr>
              <w:t>232</w:t>
            </w:r>
          </w:p>
        </w:tc>
      </w:tr>
      <w:tr w:rsidR="005B3CA6" w:rsidRPr="00B2377E" w14:paraId="632E98D5" w14:textId="77777777" w:rsidTr="00B4206B">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8055635" w14:textId="77777777" w:rsidR="005B3CA6" w:rsidRPr="00B2377E" w:rsidRDefault="005B3CA6" w:rsidP="00B2377E">
            <w:pPr>
              <w:spacing w:after="0" w:line="240" w:lineRule="auto"/>
              <w:rPr>
                <w:rFonts w:ascii="Times New Roman" w:hAnsi="Times New Roman" w:cs="Times New Roman"/>
                <w:b/>
              </w:rPr>
            </w:pPr>
            <w:r w:rsidRPr="00B2377E">
              <w:rPr>
                <w:rFonts w:ascii="Times New Roman" w:hAnsi="Times New Roman" w:cs="Times New Roman"/>
                <w:b/>
              </w:rPr>
              <w:t>в т.ч.</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FC928C9" w14:textId="77777777" w:rsidR="005B3CA6" w:rsidRPr="00B2377E" w:rsidRDefault="005B3CA6" w:rsidP="00B2377E">
            <w:pPr>
              <w:spacing w:after="0" w:line="240" w:lineRule="auto"/>
              <w:jc w:val="center"/>
              <w:rPr>
                <w:rFonts w:ascii="Times New Roman" w:hAnsi="Times New Roman" w:cs="Times New Roman"/>
                <w:b/>
                <w:i/>
                <w:iCs/>
              </w:rPr>
            </w:pPr>
          </w:p>
        </w:tc>
      </w:tr>
      <w:tr w:rsidR="005B3CA6" w:rsidRPr="00B2377E" w14:paraId="2DC04AAD" w14:textId="77777777" w:rsidTr="00B4206B">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DAA204A" w14:textId="77777777" w:rsidR="005B3CA6" w:rsidRPr="00B2377E" w:rsidRDefault="005B3CA6" w:rsidP="00B2377E">
            <w:pPr>
              <w:spacing w:after="0" w:line="240" w:lineRule="auto"/>
              <w:rPr>
                <w:rFonts w:ascii="Times New Roman" w:hAnsi="Times New Roman" w:cs="Times New Roman"/>
                <w:b/>
              </w:rPr>
            </w:pPr>
            <w:r w:rsidRPr="00B2377E">
              <w:rPr>
                <w:rFonts w:ascii="Times New Roman" w:hAnsi="Times New Roman" w:cs="Times New Roman"/>
                <w:b/>
              </w:rPr>
              <w:t>Основное содержание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2A5627E" w14:textId="77777777" w:rsidR="005B3CA6" w:rsidRPr="00B2377E" w:rsidRDefault="005B3CA6" w:rsidP="00B2377E">
            <w:pPr>
              <w:spacing w:after="0" w:line="240" w:lineRule="auto"/>
              <w:jc w:val="center"/>
              <w:rPr>
                <w:rFonts w:ascii="Times New Roman" w:hAnsi="Times New Roman" w:cs="Times New Roman"/>
                <w:b/>
                <w:bCs/>
                <w:i/>
                <w:iCs/>
              </w:rPr>
            </w:pPr>
            <w:r w:rsidRPr="00B2377E">
              <w:rPr>
                <w:rFonts w:ascii="Times New Roman" w:hAnsi="Times New Roman" w:cs="Times New Roman"/>
                <w:b/>
                <w:bCs/>
                <w:i/>
                <w:iCs/>
              </w:rPr>
              <w:t>196</w:t>
            </w:r>
          </w:p>
        </w:tc>
      </w:tr>
      <w:tr w:rsidR="005B3CA6" w:rsidRPr="00B2377E" w14:paraId="4E074A1B" w14:textId="77777777" w:rsidTr="00B4206B">
        <w:trPr>
          <w:trHeight w:val="490"/>
        </w:trPr>
        <w:tc>
          <w:tcPr>
            <w:tcW w:w="5000"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FD8C97" w14:textId="77777777" w:rsidR="005B3CA6" w:rsidRPr="00B2377E" w:rsidRDefault="005B3CA6" w:rsidP="00B2377E">
            <w:pPr>
              <w:suppressAutoHyphens/>
              <w:spacing w:after="0" w:line="240" w:lineRule="auto"/>
              <w:rPr>
                <w:rFonts w:ascii="Times New Roman" w:hAnsi="Times New Roman" w:cs="Times New Roman"/>
                <w:iCs/>
              </w:rPr>
            </w:pPr>
          </w:p>
        </w:tc>
      </w:tr>
      <w:tr w:rsidR="005B3CA6" w:rsidRPr="00B2377E" w14:paraId="3AAE5B03" w14:textId="77777777" w:rsidTr="00B4206B">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8B2D211" w14:textId="77777777" w:rsidR="005B3CA6" w:rsidRPr="00B2377E" w:rsidRDefault="005B3CA6" w:rsidP="00B2377E">
            <w:pPr>
              <w:suppressAutoHyphens/>
              <w:spacing w:after="0" w:line="240" w:lineRule="auto"/>
              <w:rPr>
                <w:rFonts w:ascii="Times New Roman" w:hAnsi="Times New Roman" w:cs="Times New Roman"/>
              </w:rPr>
            </w:pPr>
            <w:r w:rsidRPr="00B2377E">
              <w:rPr>
                <w:rFonts w:ascii="Times New Roman" w:hAnsi="Times New Roman" w:cs="Times New Roman"/>
              </w:rPr>
              <w:t>теоретическое обучение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318B00" w14:textId="77777777" w:rsidR="005B3CA6" w:rsidRPr="00B2377E" w:rsidRDefault="005B3CA6" w:rsidP="00B2377E">
            <w:pPr>
              <w:spacing w:after="0" w:line="240" w:lineRule="auto"/>
              <w:jc w:val="center"/>
              <w:rPr>
                <w:rFonts w:ascii="Times New Roman" w:hAnsi="Times New Roman" w:cs="Times New Roman"/>
              </w:rPr>
            </w:pPr>
            <w:r w:rsidRPr="00B2377E">
              <w:rPr>
                <w:rFonts w:ascii="Times New Roman" w:hAnsi="Times New Roman" w:cs="Times New Roman"/>
              </w:rPr>
              <w:t>182</w:t>
            </w:r>
          </w:p>
        </w:tc>
      </w:tr>
      <w:tr w:rsidR="005B3CA6" w:rsidRPr="00B2377E" w14:paraId="5DD705AE" w14:textId="77777777" w:rsidTr="00B4206B">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E65E07" w14:textId="77777777" w:rsidR="005B3CA6" w:rsidRPr="00B2377E" w:rsidRDefault="005B3CA6" w:rsidP="00B2377E">
            <w:pPr>
              <w:suppressAutoHyphens/>
              <w:spacing w:after="0" w:line="240" w:lineRule="auto"/>
              <w:rPr>
                <w:rFonts w:ascii="Times New Roman" w:hAnsi="Times New Roman" w:cs="Times New Roman"/>
              </w:rPr>
            </w:pPr>
            <w:r w:rsidRPr="00B2377E">
              <w:rPr>
                <w:rFonts w:ascii="Times New Roman" w:hAnsi="Times New Roman" w:cs="Times New Roman"/>
              </w:rPr>
              <w:t>практические занятия</w:t>
            </w:r>
            <w:r w:rsidRPr="00B2377E">
              <w:rPr>
                <w:rFonts w:ascii="Times New Roman" w:hAnsi="Times New Roman" w:cs="Times New Roman"/>
                <w:i/>
              </w:rPr>
              <w:t xml:space="preserve"> </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B20784" w14:textId="77777777" w:rsidR="005B3CA6" w:rsidRPr="00B2377E" w:rsidRDefault="005B3CA6" w:rsidP="00B2377E">
            <w:pPr>
              <w:suppressAutoHyphens/>
              <w:spacing w:after="0" w:line="240" w:lineRule="auto"/>
              <w:jc w:val="center"/>
              <w:rPr>
                <w:rFonts w:ascii="Times New Roman" w:hAnsi="Times New Roman" w:cs="Times New Roman"/>
                <w:iCs/>
              </w:rPr>
            </w:pPr>
            <w:r w:rsidRPr="00B2377E">
              <w:rPr>
                <w:rFonts w:ascii="Times New Roman" w:hAnsi="Times New Roman" w:cs="Times New Roman"/>
                <w:iCs/>
              </w:rPr>
              <w:t>14</w:t>
            </w:r>
          </w:p>
        </w:tc>
      </w:tr>
      <w:tr w:rsidR="005B3CA6" w:rsidRPr="00B2377E" w14:paraId="7C1529B8" w14:textId="77777777" w:rsidTr="00B4206B">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01BCEE" w14:textId="77777777" w:rsidR="005B3CA6" w:rsidRPr="00B2377E" w:rsidRDefault="005B3CA6" w:rsidP="00B2377E">
            <w:pPr>
              <w:suppressAutoHyphens/>
              <w:spacing w:after="0" w:line="240" w:lineRule="auto"/>
              <w:rPr>
                <w:rFonts w:ascii="Times New Roman" w:hAnsi="Times New Roman" w:cs="Times New Roman"/>
                <w:b/>
              </w:rPr>
            </w:pPr>
            <w:r w:rsidRPr="00B2377E">
              <w:rPr>
                <w:rFonts w:ascii="Times New Roman" w:hAnsi="Times New Roman" w:cs="Times New Roman"/>
                <w:b/>
              </w:rPr>
              <w:t xml:space="preserve">Профессионально-ориентированное содержание </w:t>
            </w:r>
            <w:r w:rsidRPr="00B2377E">
              <w:rPr>
                <w:rFonts w:ascii="Times New Roman" w:eastAsia="Times New Roman" w:hAnsi="Times New Roman" w:cs="Times New Roman"/>
                <w:b/>
                <w:lang w:eastAsia="ru-RU"/>
              </w:rPr>
              <w:t>(содержание прикладного модуля)</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6B9AC55" w14:textId="77777777" w:rsidR="005B3CA6" w:rsidRPr="00B2377E" w:rsidRDefault="005B3CA6" w:rsidP="00B2377E">
            <w:pPr>
              <w:suppressAutoHyphens/>
              <w:spacing w:after="0" w:line="240" w:lineRule="auto"/>
              <w:jc w:val="center"/>
              <w:rPr>
                <w:rFonts w:ascii="Times New Roman" w:hAnsi="Times New Roman" w:cs="Times New Roman"/>
                <w:b/>
                <w:iCs/>
              </w:rPr>
            </w:pPr>
            <w:r w:rsidRPr="00B2377E">
              <w:rPr>
                <w:rFonts w:ascii="Times New Roman" w:hAnsi="Times New Roman" w:cs="Times New Roman"/>
                <w:b/>
                <w:iCs/>
              </w:rPr>
              <w:t>36</w:t>
            </w:r>
          </w:p>
        </w:tc>
      </w:tr>
      <w:tr w:rsidR="005B3CA6" w:rsidRPr="00B2377E" w14:paraId="3B656751" w14:textId="77777777" w:rsidTr="00B4206B">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EE66D0" w14:textId="77777777" w:rsidR="005B3CA6" w:rsidRPr="00B2377E" w:rsidRDefault="005B3CA6" w:rsidP="00B2377E">
            <w:pPr>
              <w:suppressAutoHyphens/>
              <w:spacing w:after="0" w:line="240" w:lineRule="auto"/>
              <w:rPr>
                <w:rFonts w:ascii="Times New Roman" w:hAnsi="Times New Roman" w:cs="Times New Roman"/>
              </w:rPr>
            </w:pPr>
            <w:r w:rsidRPr="00B2377E">
              <w:rPr>
                <w:rFonts w:ascii="Times New Roman" w:hAnsi="Times New Roman" w:cs="Times New Roman"/>
              </w:rPr>
              <w:t>в т. ч.:</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EEB13DA" w14:textId="77777777" w:rsidR="005B3CA6" w:rsidRPr="00B2377E" w:rsidRDefault="005B3CA6" w:rsidP="00B2377E">
            <w:pPr>
              <w:suppressAutoHyphens/>
              <w:spacing w:after="0" w:line="240" w:lineRule="auto"/>
              <w:jc w:val="center"/>
              <w:rPr>
                <w:rFonts w:ascii="Times New Roman" w:hAnsi="Times New Roman" w:cs="Times New Roman"/>
                <w:iCs/>
              </w:rPr>
            </w:pPr>
          </w:p>
        </w:tc>
      </w:tr>
      <w:tr w:rsidR="005B3CA6" w:rsidRPr="00B2377E" w14:paraId="6332A300" w14:textId="77777777" w:rsidTr="00B4206B">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394F17" w14:textId="77777777" w:rsidR="005B3CA6" w:rsidRPr="00B2377E" w:rsidRDefault="005B3CA6" w:rsidP="00B2377E">
            <w:pPr>
              <w:suppressAutoHyphens/>
              <w:spacing w:after="0" w:line="240" w:lineRule="auto"/>
              <w:rPr>
                <w:rFonts w:ascii="Times New Roman" w:hAnsi="Times New Roman" w:cs="Times New Roman"/>
              </w:rPr>
            </w:pPr>
            <w:r w:rsidRPr="00B2377E">
              <w:rPr>
                <w:rFonts w:ascii="Times New Roman" w:hAnsi="Times New Roman" w:cs="Times New Roman"/>
              </w:rPr>
              <w:t>теоретическое обучение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9BF5D3" w14:textId="77777777" w:rsidR="005B3CA6" w:rsidRPr="00B2377E" w:rsidRDefault="005B3CA6" w:rsidP="00B2377E">
            <w:pPr>
              <w:suppressAutoHyphens/>
              <w:spacing w:after="0" w:line="240" w:lineRule="auto"/>
              <w:jc w:val="center"/>
              <w:rPr>
                <w:rFonts w:ascii="Times New Roman" w:hAnsi="Times New Roman" w:cs="Times New Roman"/>
                <w:iCs/>
              </w:rPr>
            </w:pPr>
          </w:p>
        </w:tc>
      </w:tr>
      <w:tr w:rsidR="005B3CA6" w:rsidRPr="00B2377E" w14:paraId="515A0549" w14:textId="77777777" w:rsidTr="00B4206B">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A420E0" w14:textId="77777777" w:rsidR="005B3CA6" w:rsidRPr="00B2377E" w:rsidRDefault="005B3CA6" w:rsidP="00B2377E">
            <w:pPr>
              <w:suppressAutoHyphens/>
              <w:spacing w:after="0" w:line="240" w:lineRule="auto"/>
              <w:rPr>
                <w:rFonts w:ascii="Times New Roman" w:hAnsi="Times New Roman" w:cs="Times New Roman"/>
              </w:rPr>
            </w:pPr>
            <w:r w:rsidRPr="00B2377E">
              <w:rPr>
                <w:rFonts w:ascii="Times New Roman" w:hAnsi="Times New Roman" w:cs="Times New Roman"/>
              </w:rPr>
              <w:t>практические занятия</w:t>
            </w:r>
            <w:r w:rsidRPr="00B2377E">
              <w:rPr>
                <w:rFonts w:ascii="Times New Roman" w:hAnsi="Times New Roman" w:cs="Times New Roman"/>
                <w:i/>
              </w:rPr>
              <w:t xml:space="preserve"> </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8DFE1A" w14:textId="77777777" w:rsidR="005B3CA6" w:rsidRPr="00B2377E" w:rsidRDefault="005B3CA6" w:rsidP="00B2377E">
            <w:pPr>
              <w:suppressAutoHyphens/>
              <w:spacing w:after="0" w:line="240" w:lineRule="auto"/>
              <w:jc w:val="center"/>
              <w:rPr>
                <w:rFonts w:ascii="Times New Roman" w:hAnsi="Times New Roman" w:cs="Times New Roman"/>
                <w:iCs/>
              </w:rPr>
            </w:pPr>
            <w:r w:rsidRPr="00B2377E">
              <w:rPr>
                <w:rFonts w:ascii="Times New Roman" w:hAnsi="Times New Roman" w:cs="Times New Roman"/>
                <w:iCs/>
              </w:rPr>
              <w:t>36</w:t>
            </w:r>
          </w:p>
        </w:tc>
      </w:tr>
      <w:tr w:rsidR="005B3CA6" w:rsidRPr="00B2377E" w14:paraId="083B5E08" w14:textId="77777777" w:rsidTr="00B4206B">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899332" w14:textId="77777777" w:rsidR="005B3CA6" w:rsidRPr="00B2377E" w:rsidRDefault="005B3CA6" w:rsidP="00B2377E">
            <w:pPr>
              <w:suppressAutoHyphens/>
              <w:spacing w:after="0" w:line="240" w:lineRule="auto"/>
              <w:rPr>
                <w:rFonts w:ascii="Times New Roman" w:hAnsi="Times New Roman" w:cs="Times New Roman"/>
                <w:b/>
              </w:rPr>
            </w:pPr>
            <w:r w:rsidRPr="00B2377E">
              <w:rPr>
                <w:rFonts w:ascii="Times New Roman" w:eastAsia="Times New Roman" w:hAnsi="Times New Roman" w:cs="Times New Roman"/>
                <w:b/>
                <w:lang w:eastAsia="ru-RU"/>
              </w:rPr>
              <w:t xml:space="preserve">Индивидуальный проект </w:t>
            </w:r>
            <w:r w:rsidRPr="00B2377E">
              <w:rPr>
                <w:rFonts w:ascii="Times New Roman" w:eastAsia="Times New Roman" w:hAnsi="Times New Roman" w:cs="Times New Roman"/>
                <w:b/>
                <w:i/>
                <w:lang w:eastAsia="ru-RU"/>
              </w:rPr>
              <w:t>(да/нет</w:t>
            </w:r>
            <w:r w:rsidRPr="00B2377E">
              <w:rPr>
                <w:rFonts w:ascii="Times New Roman" w:eastAsia="Times New Roman" w:hAnsi="Times New Roman" w:cs="Times New Roman"/>
                <w:b/>
                <w:lang w:eastAsia="ru-RU"/>
              </w:rPr>
              <w:t>)**</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E09832" w14:textId="77777777" w:rsidR="005B3CA6" w:rsidRPr="00B2377E" w:rsidRDefault="005B3CA6" w:rsidP="00B2377E">
            <w:pPr>
              <w:suppressAutoHyphens/>
              <w:spacing w:after="0" w:line="240" w:lineRule="auto"/>
              <w:jc w:val="center"/>
              <w:rPr>
                <w:rFonts w:ascii="Times New Roman" w:hAnsi="Times New Roman" w:cs="Times New Roman"/>
                <w:iCs/>
              </w:rPr>
            </w:pPr>
          </w:p>
        </w:tc>
      </w:tr>
      <w:tr w:rsidR="005B3CA6" w:rsidRPr="00B2377E" w14:paraId="2CD5DC60" w14:textId="77777777" w:rsidTr="00B4206B">
        <w:trPr>
          <w:gridAfter w:val="1"/>
          <w:wAfter w:w="8" w:type="pct"/>
          <w:trHeight w:val="331"/>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92FE4B" w14:textId="77777777" w:rsidR="005B3CA6" w:rsidRPr="00B2377E" w:rsidRDefault="005B3CA6" w:rsidP="00B2377E">
            <w:pPr>
              <w:suppressAutoHyphens/>
              <w:spacing w:after="0" w:line="240" w:lineRule="auto"/>
              <w:rPr>
                <w:rFonts w:ascii="Times New Roman" w:hAnsi="Times New Roman" w:cs="Times New Roman"/>
                <w:b/>
                <w:i/>
              </w:rPr>
            </w:pPr>
            <w:r w:rsidRPr="00B2377E">
              <w:rPr>
                <w:rFonts w:ascii="Times New Roman" w:hAnsi="Times New Roman" w:cs="Times New Roman"/>
                <w:b/>
                <w:iCs/>
              </w:rPr>
              <w:t>Промежуточная аттестация (</w:t>
            </w:r>
            <w:r w:rsidRPr="00B2377E">
              <w:rPr>
                <w:rFonts w:ascii="Times New Roman" w:hAnsi="Times New Roman" w:cs="Times New Roman"/>
                <w:b/>
              </w:rPr>
              <w:t>экзамен</w:t>
            </w:r>
            <w:r w:rsidRPr="00B2377E">
              <w:rPr>
                <w:rFonts w:ascii="Times New Roman" w:hAnsi="Times New Roman" w:cs="Times New Roman"/>
                <w:b/>
                <w:iCs/>
              </w:rPr>
              <w:t>)</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327596" w14:textId="77777777" w:rsidR="005B3CA6" w:rsidRPr="00B2377E" w:rsidRDefault="005B3CA6" w:rsidP="00B2377E">
            <w:pPr>
              <w:suppressAutoHyphens/>
              <w:spacing w:after="0" w:line="240" w:lineRule="auto"/>
              <w:jc w:val="center"/>
              <w:rPr>
                <w:rFonts w:ascii="Times New Roman" w:hAnsi="Times New Roman" w:cs="Times New Roman"/>
                <w:b/>
                <w:iCs/>
              </w:rPr>
            </w:pPr>
          </w:p>
        </w:tc>
      </w:tr>
    </w:tbl>
    <w:p w14:paraId="23742365" w14:textId="77777777" w:rsidR="005B3CA6" w:rsidRPr="00B2377E" w:rsidRDefault="005B3CA6" w:rsidP="00B2377E">
      <w:pPr>
        <w:suppressAutoHyphens/>
        <w:spacing w:after="0" w:line="240" w:lineRule="auto"/>
        <w:rPr>
          <w:rFonts w:ascii="Times New Roman" w:eastAsia="Times New Roman" w:hAnsi="Times New Roman" w:cs="Times New Roman"/>
          <w:bCs/>
          <w:i/>
          <w:lang w:eastAsia="ru-RU"/>
        </w:rPr>
      </w:pPr>
    </w:p>
    <w:p w14:paraId="397EAF56" w14:textId="77777777" w:rsidR="005B3CA6" w:rsidRPr="00B2377E" w:rsidRDefault="005B3CA6" w:rsidP="00B2377E">
      <w:pPr>
        <w:suppressAutoHyphens/>
        <w:spacing w:after="0" w:line="240" w:lineRule="auto"/>
        <w:rPr>
          <w:rFonts w:ascii="Times New Roman" w:eastAsia="Times New Roman" w:hAnsi="Times New Roman" w:cs="Times New Roman"/>
          <w:bCs/>
          <w:i/>
          <w:lang w:eastAsia="ru-RU"/>
        </w:rPr>
      </w:pPr>
      <w:bookmarkStart w:id="6" w:name="_Hlk115030007"/>
      <w:r w:rsidRPr="00B2377E">
        <w:rPr>
          <w:rFonts w:ascii="Times New Roman" w:eastAsia="Times New Roman" w:hAnsi="Times New Roman" w:cs="Times New Roman"/>
          <w:bCs/>
          <w:i/>
          <w:lang w:eastAsia="ru-RU"/>
        </w:rPr>
        <w:t>Во всех ячейках со звездочкой (*) (в случае её наличия) следует указать объем часов, а в случае отсутствия убрать из списка</w:t>
      </w:r>
    </w:p>
    <w:bookmarkEnd w:id="6"/>
    <w:p w14:paraId="4C194152" w14:textId="77777777" w:rsidR="005B3CA6" w:rsidRPr="00B2377E" w:rsidRDefault="005B3CA6" w:rsidP="00B2377E">
      <w:pPr>
        <w:suppressAutoHyphens/>
        <w:spacing w:after="0" w:line="240" w:lineRule="auto"/>
        <w:rPr>
          <w:rFonts w:ascii="Times New Roman" w:eastAsia="Times New Roman" w:hAnsi="Times New Roman" w:cs="Times New Roman"/>
          <w:b/>
          <w:i/>
          <w:lang w:eastAsia="ru-RU"/>
        </w:rPr>
      </w:pPr>
      <w:r w:rsidRPr="00B2377E">
        <w:rPr>
          <w:rFonts w:ascii="Times New Roman" w:eastAsia="Times New Roman" w:hAnsi="Times New Roman" w:cs="Times New Roman"/>
          <w:bCs/>
          <w:i/>
          <w:lang w:eastAsia="ru-RU"/>
        </w:rPr>
        <w:t>**) Если предусмотрен индивидуальный проект по дисциплине, программа по его реализации разрабатывается отдельно</w:t>
      </w:r>
    </w:p>
    <w:p w14:paraId="7FEBC0C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p w14:paraId="124F71E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sectPr w:rsidR="005B3CA6" w:rsidRPr="00B2377E" w:rsidSect="0071172A">
          <w:pgSz w:w="16838" w:h="11906" w:orient="landscape"/>
          <w:pgMar w:top="1701" w:right="1134" w:bottom="850" w:left="1134" w:header="708" w:footer="708" w:gutter="0"/>
          <w:cols w:space="720"/>
          <w:docGrid w:linePitch="299"/>
        </w:sectPr>
      </w:pPr>
    </w:p>
    <w:p w14:paraId="0CD17C12" w14:textId="77777777" w:rsidR="005B3CA6" w:rsidRPr="00B2377E" w:rsidRDefault="005B3CA6" w:rsidP="00B2377E">
      <w:pPr>
        <w:spacing w:after="0" w:line="240" w:lineRule="auto"/>
        <w:rPr>
          <w:rFonts w:ascii="Times New Roman" w:hAnsi="Times New Roman" w:cs="Times New Roman"/>
          <w:b/>
          <w:bCs/>
          <w:caps/>
          <w:u w:val="single"/>
        </w:rPr>
      </w:pPr>
      <w:bookmarkStart w:id="7" w:name="_Toc115185261"/>
      <w:r w:rsidRPr="00B2377E">
        <w:rPr>
          <w:rFonts w:ascii="Times New Roman" w:hAnsi="Times New Roman" w:cs="Times New Roman"/>
          <w:b/>
          <w:bCs/>
        </w:rPr>
        <w:lastRenderedPageBreak/>
        <w:t>2.2. Тематический план и содержание дисциплины</w:t>
      </w:r>
      <w:bookmarkEnd w:id="7"/>
      <w:r w:rsidRPr="00B2377E">
        <w:rPr>
          <w:rFonts w:ascii="Times New Roman" w:hAnsi="Times New Roman" w:cs="Times New Roman"/>
          <w:b/>
          <w:bCs/>
          <w:caps/>
          <w:u w:val="single"/>
        </w:rPr>
        <w:t xml:space="preserve"> </w:t>
      </w:r>
    </w:p>
    <w:p w14:paraId="5B916726" w14:textId="77777777" w:rsidR="005B3CA6" w:rsidRPr="00B2377E" w:rsidRDefault="005B3CA6" w:rsidP="00B2377E">
      <w:pPr>
        <w:spacing w:after="0" w:line="240" w:lineRule="auto"/>
        <w:rPr>
          <w:rFonts w:ascii="Times New Roman" w:hAnsi="Times New Roman" w:cs="Times New Roman"/>
          <w:lang w:eastAsia="ru-RU"/>
        </w:rPr>
      </w:pPr>
    </w:p>
    <w:tbl>
      <w:tblPr>
        <w:tblW w:w="1431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051"/>
        <w:gridCol w:w="993"/>
        <w:gridCol w:w="2410"/>
      </w:tblGrid>
      <w:tr w:rsidR="005B3CA6" w:rsidRPr="00B2377E" w14:paraId="73898D45" w14:textId="77777777" w:rsidTr="00B4206B">
        <w:trPr>
          <w:trHeight w:val="20"/>
        </w:trPr>
        <w:tc>
          <w:tcPr>
            <w:tcW w:w="2863" w:type="dxa"/>
            <w:shd w:val="clear" w:color="auto" w:fill="auto"/>
            <w:vAlign w:val="center"/>
          </w:tcPr>
          <w:p w14:paraId="742F07E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Наименование разделов и тем</w:t>
            </w:r>
          </w:p>
        </w:tc>
        <w:tc>
          <w:tcPr>
            <w:tcW w:w="8051" w:type="dxa"/>
            <w:shd w:val="clear" w:color="auto" w:fill="auto"/>
            <w:vAlign w:val="center"/>
          </w:tcPr>
          <w:p w14:paraId="4B4E0BD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shd w:val="clear" w:color="auto" w:fill="auto"/>
            <w:vAlign w:val="center"/>
          </w:tcPr>
          <w:p w14:paraId="0C2A284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Объем часов</w:t>
            </w:r>
          </w:p>
        </w:tc>
        <w:tc>
          <w:tcPr>
            <w:tcW w:w="2410" w:type="dxa"/>
            <w:shd w:val="clear" w:color="auto" w:fill="auto"/>
            <w:vAlign w:val="center"/>
          </w:tcPr>
          <w:p w14:paraId="4858037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Формируемые компетенции</w:t>
            </w:r>
          </w:p>
        </w:tc>
      </w:tr>
      <w:tr w:rsidR="005B3CA6" w:rsidRPr="00B2377E" w14:paraId="4315DA7A" w14:textId="77777777" w:rsidTr="00B4206B">
        <w:trPr>
          <w:trHeight w:val="20"/>
        </w:trPr>
        <w:tc>
          <w:tcPr>
            <w:tcW w:w="2863" w:type="dxa"/>
            <w:shd w:val="clear" w:color="auto" w:fill="auto"/>
          </w:tcPr>
          <w:p w14:paraId="7EFD943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1</w:t>
            </w:r>
          </w:p>
        </w:tc>
        <w:tc>
          <w:tcPr>
            <w:tcW w:w="8051" w:type="dxa"/>
            <w:shd w:val="clear" w:color="auto" w:fill="auto"/>
          </w:tcPr>
          <w:p w14:paraId="612CD1E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2</w:t>
            </w:r>
          </w:p>
        </w:tc>
        <w:tc>
          <w:tcPr>
            <w:tcW w:w="993" w:type="dxa"/>
            <w:shd w:val="clear" w:color="auto" w:fill="auto"/>
          </w:tcPr>
          <w:p w14:paraId="0F7CB05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3</w:t>
            </w:r>
          </w:p>
        </w:tc>
        <w:tc>
          <w:tcPr>
            <w:tcW w:w="2410" w:type="dxa"/>
            <w:shd w:val="clear" w:color="auto" w:fill="auto"/>
          </w:tcPr>
          <w:p w14:paraId="3D856F9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4</w:t>
            </w:r>
          </w:p>
        </w:tc>
      </w:tr>
      <w:tr w:rsidR="005B3CA6" w:rsidRPr="00B2377E" w14:paraId="0993CE8B" w14:textId="77777777" w:rsidTr="00B4206B">
        <w:trPr>
          <w:trHeight w:val="20"/>
        </w:trPr>
        <w:tc>
          <w:tcPr>
            <w:tcW w:w="14317" w:type="dxa"/>
            <w:gridSpan w:val="4"/>
            <w:shd w:val="clear" w:color="auto" w:fill="auto"/>
          </w:tcPr>
          <w:p w14:paraId="386B5B2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sidRPr="00B2377E">
              <w:rPr>
                <w:rFonts w:ascii="Times New Roman" w:hAnsi="Times New Roman" w:cs="Times New Roman"/>
                <w:b/>
                <w:bCs/>
                <w:i/>
              </w:rPr>
              <w:t>Основное содержание</w:t>
            </w:r>
          </w:p>
        </w:tc>
      </w:tr>
      <w:tr w:rsidR="005B3CA6" w:rsidRPr="00B2377E" w14:paraId="0B8DC57C" w14:textId="77777777" w:rsidTr="00B4206B">
        <w:trPr>
          <w:trHeight w:val="20"/>
        </w:trPr>
        <w:tc>
          <w:tcPr>
            <w:tcW w:w="2863" w:type="dxa"/>
            <w:shd w:val="clear" w:color="auto" w:fill="auto"/>
          </w:tcPr>
          <w:p w14:paraId="06675DE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Раздел 1. Повторение курса математики основной школы</w:t>
            </w:r>
          </w:p>
        </w:tc>
        <w:tc>
          <w:tcPr>
            <w:tcW w:w="8051" w:type="dxa"/>
            <w:shd w:val="clear" w:color="auto" w:fill="auto"/>
          </w:tcPr>
          <w:p w14:paraId="468A0B4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993" w:type="dxa"/>
            <w:shd w:val="clear" w:color="auto" w:fill="auto"/>
          </w:tcPr>
          <w:p w14:paraId="38DEC07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18</w:t>
            </w:r>
          </w:p>
        </w:tc>
        <w:tc>
          <w:tcPr>
            <w:tcW w:w="2410" w:type="dxa"/>
            <w:vMerge w:val="restart"/>
            <w:shd w:val="clear" w:color="auto" w:fill="auto"/>
            <w:vAlign w:val="center"/>
          </w:tcPr>
          <w:p w14:paraId="548B494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ОК 01, ОК 02, ОК 03, ОК 04, ОК 05, ОК 06</w:t>
            </w:r>
          </w:p>
          <w:p w14:paraId="7E865E9C" w14:textId="6CD1D9D3"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rPr>
            </w:pPr>
            <w:r w:rsidRPr="00B2377E">
              <w:rPr>
                <w:rFonts w:ascii="Times New Roman" w:hAnsi="Times New Roman" w:cs="Times New Roman"/>
                <w:b/>
                <w:bCs/>
                <w:i/>
              </w:rPr>
              <w:t>ПК</w:t>
            </w:r>
            <w:r w:rsidR="00631670" w:rsidRPr="00B2377E">
              <w:rPr>
                <w:rFonts w:ascii="Times New Roman" w:hAnsi="Times New Roman" w:cs="Times New Roman"/>
                <w:b/>
                <w:bCs/>
                <w:i/>
              </w:rPr>
              <w:t xml:space="preserve"> 1</w:t>
            </w:r>
          </w:p>
          <w:p w14:paraId="03E88D9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C3A0005" w14:textId="77777777" w:rsidTr="00B4206B">
        <w:trPr>
          <w:trHeight w:val="182"/>
        </w:trPr>
        <w:tc>
          <w:tcPr>
            <w:tcW w:w="2863" w:type="dxa"/>
            <w:vMerge w:val="restart"/>
            <w:shd w:val="clear" w:color="auto" w:fill="auto"/>
          </w:tcPr>
          <w:p w14:paraId="58DDECC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bookmarkStart w:id="8" w:name="_Hlk138238172"/>
            <w:r w:rsidRPr="00B2377E">
              <w:rPr>
                <w:rFonts w:ascii="Times New Roman" w:hAnsi="Times New Roman" w:cs="Times New Roman"/>
                <w:bCs/>
              </w:rPr>
              <w:t>Тема 1.1</w:t>
            </w:r>
          </w:p>
          <w:p w14:paraId="54D17A1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Цель и задачи математики при освоении специальности. Числа и вычисления</w:t>
            </w:r>
          </w:p>
        </w:tc>
        <w:tc>
          <w:tcPr>
            <w:tcW w:w="8051" w:type="dxa"/>
            <w:shd w:val="clear" w:color="auto" w:fill="auto"/>
          </w:tcPr>
          <w:p w14:paraId="034692F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4581AF5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B3004E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1C73166" w14:textId="77777777" w:rsidTr="00B4206B">
        <w:trPr>
          <w:trHeight w:val="20"/>
        </w:trPr>
        <w:tc>
          <w:tcPr>
            <w:tcW w:w="2863" w:type="dxa"/>
            <w:vMerge/>
          </w:tcPr>
          <w:p w14:paraId="781F865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6C70F51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Цель и задачи математики при освоении специальности.</w:t>
            </w:r>
          </w:p>
          <w:p w14:paraId="447681F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Базовые знания и умения по математике в профессиональной и в повседневной деятельности.</w:t>
            </w:r>
          </w:p>
          <w:p w14:paraId="1165A7A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Действия над положительными и отрицательными числами, с обыкновенными и десятичными дробями.</w:t>
            </w:r>
          </w:p>
          <w:p w14:paraId="03DD2B8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Действия со степенями, формулы сокращенного умножения</w:t>
            </w:r>
          </w:p>
        </w:tc>
        <w:tc>
          <w:tcPr>
            <w:tcW w:w="993" w:type="dxa"/>
            <w:shd w:val="clear" w:color="auto" w:fill="auto"/>
          </w:tcPr>
          <w:p w14:paraId="56DB919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06C320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F6D4E2A" w14:textId="77777777" w:rsidTr="00B4206B">
        <w:trPr>
          <w:trHeight w:val="422"/>
        </w:trPr>
        <w:tc>
          <w:tcPr>
            <w:tcW w:w="2863" w:type="dxa"/>
            <w:vMerge/>
          </w:tcPr>
          <w:p w14:paraId="21BED22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090C93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Комбинированное занятие </w:t>
            </w:r>
          </w:p>
        </w:tc>
        <w:tc>
          <w:tcPr>
            <w:tcW w:w="993" w:type="dxa"/>
            <w:tcBorders>
              <w:bottom w:val="single" w:sz="4" w:space="0" w:color="000000" w:themeColor="text1"/>
            </w:tcBorders>
            <w:shd w:val="clear" w:color="auto" w:fill="auto"/>
          </w:tcPr>
          <w:p w14:paraId="3D83C21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B2377E">
              <w:rPr>
                <w:rFonts w:ascii="Times New Roman" w:hAnsi="Times New Roman" w:cs="Times New Roman"/>
              </w:rPr>
              <w:t>4</w:t>
            </w:r>
          </w:p>
        </w:tc>
        <w:tc>
          <w:tcPr>
            <w:tcW w:w="2410" w:type="dxa"/>
            <w:vMerge/>
            <w:shd w:val="clear" w:color="auto" w:fill="auto"/>
          </w:tcPr>
          <w:p w14:paraId="02B9729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CE34D9B" w14:textId="77777777" w:rsidTr="00B4206B">
        <w:trPr>
          <w:trHeight w:val="20"/>
        </w:trPr>
        <w:tc>
          <w:tcPr>
            <w:tcW w:w="2863" w:type="dxa"/>
            <w:vMerge w:val="restart"/>
            <w:shd w:val="clear" w:color="auto" w:fill="auto"/>
          </w:tcPr>
          <w:p w14:paraId="3F5C762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bookmarkStart w:id="9" w:name="_Hlk138662881"/>
            <w:bookmarkEnd w:id="8"/>
            <w:r w:rsidRPr="00B2377E">
              <w:rPr>
                <w:rFonts w:ascii="Times New Roman" w:hAnsi="Times New Roman" w:cs="Times New Roman"/>
                <w:bCs/>
              </w:rPr>
              <w:t>Тема 1.2</w:t>
            </w:r>
          </w:p>
          <w:p w14:paraId="592D9F4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Процентные вычисления. Уравнения и неравенства</w:t>
            </w:r>
          </w:p>
        </w:tc>
        <w:tc>
          <w:tcPr>
            <w:tcW w:w="8051" w:type="dxa"/>
            <w:shd w:val="clear" w:color="auto" w:fill="auto"/>
          </w:tcPr>
          <w:p w14:paraId="4644D40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59867A2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708850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BE23086" w14:textId="77777777" w:rsidTr="00B4206B">
        <w:trPr>
          <w:trHeight w:val="20"/>
        </w:trPr>
        <w:tc>
          <w:tcPr>
            <w:tcW w:w="2863" w:type="dxa"/>
            <w:vMerge/>
          </w:tcPr>
          <w:p w14:paraId="77250FC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63DAD7F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Простые проценты, разные способы их вычисления. Линейные, квадратные, дробно-линейные уравнения и неравенства</w:t>
            </w:r>
          </w:p>
        </w:tc>
        <w:tc>
          <w:tcPr>
            <w:tcW w:w="993" w:type="dxa"/>
            <w:shd w:val="clear" w:color="auto" w:fill="auto"/>
          </w:tcPr>
          <w:p w14:paraId="5D9B67F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2DF0045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6DB9232" w14:textId="77777777" w:rsidTr="00B4206B">
        <w:trPr>
          <w:trHeight w:val="427"/>
        </w:trPr>
        <w:tc>
          <w:tcPr>
            <w:tcW w:w="2863" w:type="dxa"/>
            <w:vMerge/>
          </w:tcPr>
          <w:p w14:paraId="5F6C7F1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60554DE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4399A27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77FB182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bookmarkEnd w:id="9"/>
      <w:tr w:rsidR="005B3CA6" w:rsidRPr="00B2377E" w14:paraId="7A5EFC60" w14:textId="77777777" w:rsidTr="00B4206B">
        <w:trPr>
          <w:trHeight w:val="20"/>
        </w:trPr>
        <w:tc>
          <w:tcPr>
            <w:tcW w:w="2863" w:type="dxa"/>
            <w:vMerge w:val="restart"/>
            <w:shd w:val="clear" w:color="auto" w:fill="auto"/>
          </w:tcPr>
          <w:p w14:paraId="6084812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1.3. </w:t>
            </w:r>
          </w:p>
          <w:p w14:paraId="565C5C4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Процентные вычисления в профессиональных задачах</w:t>
            </w:r>
          </w:p>
        </w:tc>
        <w:tc>
          <w:tcPr>
            <w:tcW w:w="8051" w:type="dxa"/>
            <w:shd w:val="clear" w:color="auto" w:fill="auto"/>
          </w:tcPr>
          <w:p w14:paraId="304E2F0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rPr>
            </w:pPr>
            <w:r w:rsidRPr="00B2377E">
              <w:rPr>
                <w:rFonts w:ascii="Times New Roman" w:eastAsia="Times New Roman" w:hAnsi="Times New Roman" w:cs="Times New Roman"/>
                <w:b/>
                <w:i/>
                <w:lang w:eastAsia="ru-RU"/>
              </w:rPr>
              <w:t>Профессионально-ориентированное содержание (содержание прикладного модуля)</w:t>
            </w:r>
          </w:p>
        </w:tc>
        <w:tc>
          <w:tcPr>
            <w:tcW w:w="993" w:type="dxa"/>
            <w:shd w:val="clear" w:color="auto" w:fill="auto"/>
          </w:tcPr>
          <w:p w14:paraId="426FABD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121023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1737FAE" w14:textId="77777777" w:rsidTr="00B4206B">
        <w:trPr>
          <w:trHeight w:val="742"/>
        </w:trPr>
        <w:tc>
          <w:tcPr>
            <w:tcW w:w="2863" w:type="dxa"/>
            <w:vMerge/>
          </w:tcPr>
          <w:p w14:paraId="2904ED8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D1846C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Простые и сложные проценты. Процентные вычисления в профессиональных задачах</w:t>
            </w:r>
          </w:p>
        </w:tc>
        <w:tc>
          <w:tcPr>
            <w:tcW w:w="993" w:type="dxa"/>
            <w:shd w:val="clear" w:color="auto" w:fill="auto"/>
          </w:tcPr>
          <w:p w14:paraId="6761179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2D3C68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C08F70D" w14:textId="77777777" w:rsidTr="00B4206B">
        <w:trPr>
          <w:trHeight w:val="483"/>
        </w:trPr>
        <w:tc>
          <w:tcPr>
            <w:tcW w:w="2863" w:type="dxa"/>
            <w:vMerge/>
          </w:tcPr>
          <w:p w14:paraId="26F62C3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D0B63C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Практическое занятие </w:t>
            </w:r>
          </w:p>
        </w:tc>
        <w:tc>
          <w:tcPr>
            <w:tcW w:w="993" w:type="dxa"/>
            <w:shd w:val="clear" w:color="auto" w:fill="auto"/>
          </w:tcPr>
          <w:p w14:paraId="48FF46F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0452801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C30A037" w14:textId="77777777" w:rsidTr="00B4206B">
        <w:trPr>
          <w:trHeight w:val="20"/>
        </w:trPr>
        <w:tc>
          <w:tcPr>
            <w:tcW w:w="2863" w:type="dxa"/>
            <w:vMerge w:val="restart"/>
            <w:shd w:val="clear" w:color="auto" w:fill="auto"/>
          </w:tcPr>
          <w:p w14:paraId="2EFAA1D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1.4 </w:t>
            </w:r>
          </w:p>
          <w:p w14:paraId="602063B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Решение задач. Входной контроль</w:t>
            </w:r>
          </w:p>
        </w:tc>
        <w:tc>
          <w:tcPr>
            <w:tcW w:w="8051" w:type="dxa"/>
            <w:shd w:val="clear" w:color="auto" w:fill="auto"/>
          </w:tcPr>
          <w:p w14:paraId="559F3C4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58D92C5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E87D63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4B13701" w14:textId="77777777" w:rsidTr="00B4206B">
        <w:trPr>
          <w:trHeight w:val="20"/>
        </w:trPr>
        <w:tc>
          <w:tcPr>
            <w:tcW w:w="2863" w:type="dxa"/>
            <w:vMerge/>
          </w:tcPr>
          <w:p w14:paraId="507F415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CFA548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Вычисления и преобразования. Уравнения и неравенства. Геометрия на плоскости</w:t>
            </w:r>
          </w:p>
        </w:tc>
        <w:tc>
          <w:tcPr>
            <w:tcW w:w="993" w:type="dxa"/>
            <w:shd w:val="clear" w:color="auto" w:fill="auto"/>
          </w:tcPr>
          <w:p w14:paraId="6A89F2D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9372C7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4F1B6BE" w14:textId="77777777" w:rsidTr="00B4206B">
        <w:trPr>
          <w:trHeight w:val="20"/>
        </w:trPr>
        <w:tc>
          <w:tcPr>
            <w:tcW w:w="2863" w:type="dxa"/>
            <w:vMerge/>
          </w:tcPr>
          <w:p w14:paraId="7D980B8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CFF6F5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7E6058D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513E0FD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EAF8299" w14:textId="77777777" w:rsidTr="00B4206B">
        <w:trPr>
          <w:trHeight w:val="20"/>
        </w:trPr>
        <w:tc>
          <w:tcPr>
            <w:tcW w:w="2863" w:type="dxa"/>
            <w:vMerge/>
          </w:tcPr>
          <w:p w14:paraId="57FC6D7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A0145C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Контрольная работа</w:t>
            </w:r>
          </w:p>
        </w:tc>
        <w:tc>
          <w:tcPr>
            <w:tcW w:w="993" w:type="dxa"/>
            <w:shd w:val="clear" w:color="auto" w:fill="auto"/>
          </w:tcPr>
          <w:p w14:paraId="6DDEB65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2</w:t>
            </w:r>
          </w:p>
        </w:tc>
        <w:tc>
          <w:tcPr>
            <w:tcW w:w="2410" w:type="dxa"/>
            <w:vMerge/>
            <w:shd w:val="clear" w:color="auto" w:fill="auto"/>
          </w:tcPr>
          <w:p w14:paraId="1404FEC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C10E767" w14:textId="77777777" w:rsidTr="00B4206B">
        <w:trPr>
          <w:trHeight w:val="20"/>
        </w:trPr>
        <w:tc>
          <w:tcPr>
            <w:tcW w:w="2863" w:type="dxa"/>
            <w:shd w:val="clear" w:color="auto" w:fill="auto"/>
          </w:tcPr>
          <w:p w14:paraId="4E31DAA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 xml:space="preserve">Раздел 2 Прямые и плоскости в пространстве. </w:t>
            </w:r>
            <w:r w:rsidRPr="00B2377E">
              <w:rPr>
                <w:rFonts w:ascii="Times New Roman" w:hAnsi="Times New Roman" w:cs="Times New Roman"/>
                <w:b/>
                <w:bCs/>
              </w:rPr>
              <w:lastRenderedPageBreak/>
              <w:t>Координаты и векторы в пространстве</w:t>
            </w:r>
          </w:p>
        </w:tc>
        <w:tc>
          <w:tcPr>
            <w:tcW w:w="8051" w:type="dxa"/>
            <w:shd w:val="clear" w:color="auto" w:fill="auto"/>
          </w:tcPr>
          <w:p w14:paraId="699F40C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993" w:type="dxa"/>
            <w:shd w:val="clear" w:color="auto" w:fill="auto"/>
          </w:tcPr>
          <w:p w14:paraId="1D848D33" w14:textId="17FF0BF9"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3</w:t>
            </w:r>
          </w:p>
        </w:tc>
        <w:tc>
          <w:tcPr>
            <w:tcW w:w="2410" w:type="dxa"/>
            <w:vMerge w:val="restart"/>
            <w:shd w:val="clear" w:color="auto" w:fill="auto"/>
            <w:vAlign w:val="center"/>
          </w:tcPr>
          <w:p w14:paraId="0129A9E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 xml:space="preserve">ОК 01, ОК 03, </w:t>
            </w:r>
          </w:p>
          <w:p w14:paraId="3666FA1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 xml:space="preserve">ОК 04, ОК 07 </w:t>
            </w:r>
          </w:p>
          <w:p w14:paraId="2795775D" w14:textId="7C04976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
                <w:bCs/>
                <w:i/>
              </w:rPr>
              <w:lastRenderedPageBreak/>
              <w:t>ПК</w:t>
            </w:r>
            <w:r w:rsidR="00631670" w:rsidRPr="00B2377E">
              <w:rPr>
                <w:rFonts w:ascii="Times New Roman" w:hAnsi="Times New Roman" w:cs="Times New Roman"/>
                <w:b/>
                <w:bCs/>
                <w:i/>
              </w:rPr>
              <w:t xml:space="preserve"> 1</w:t>
            </w:r>
          </w:p>
        </w:tc>
      </w:tr>
      <w:tr w:rsidR="005B3CA6" w:rsidRPr="00B2377E" w14:paraId="2178CF9F" w14:textId="77777777" w:rsidTr="00B4206B">
        <w:trPr>
          <w:trHeight w:val="20"/>
        </w:trPr>
        <w:tc>
          <w:tcPr>
            <w:tcW w:w="2863" w:type="dxa"/>
            <w:vMerge w:val="restart"/>
            <w:shd w:val="clear" w:color="auto" w:fill="auto"/>
          </w:tcPr>
          <w:p w14:paraId="1F8A323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lastRenderedPageBreak/>
              <w:t>Тема 2.1. Основные понятия стереометрии. Расположение прямых и плоскостей</w:t>
            </w:r>
          </w:p>
        </w:tc>
        <w:tc>
          <w:tcPr>
            <w:tcW w:w="8051" w:type="dxa"/>
            <w:shd w:val="clear" w:color="auto" w:fill="auto"/>
          </w:tcPr>
          <w:p w14:paraId="13B5FD2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47BD23A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E0D5B6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DC87810" w14:textId="77777777" w:rsidTr="00B4206B">
        <w:trPr>
          <w:trHeight w:val="20"/>
        </w:trPr>
        <w:tc>
          <w:tcPr>
            <w:tcW w:w="2863" w:type="dxa"/>
            <w:vMerge/>
          </w:tcPr>
          <w:p w14:paraId="32C1BFA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DE17E8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993" w:type="dxa"/>
            <w:shd w:val="clear" w:color="auto" w:fill="auto"/>
          </w:tcPr>
          <w:p w14:paraId="5EBF97E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7733156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0682643" w14:textId="77777777" w:rsidTr="00B4206B">
        <w:trPr>
          <w:trHeight w:val="20"/>
        </w:trPr>
        <w:tc>
          <w:tcPr>
            <w:tcW w:w="2863" w:type="dxa"/>
            <w:vMerge/>
          </w:tcPr>
          <w:p w14:paraId="0EB2FCD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399B34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Комбинированное занятие </w:t>
            </w:r>
          </w:p>
        </w:tc>
        <w:tc>
          <w:tcPr>
            <w:tcW w:w="993" w:type="dxa"/>
            <w:shd w:val="clear" w:color="auto" w:fill="auto"/>
          </w:tcPr>
          <w:p w14:paraId="3A7F33A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3CECB85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E22DAD2" w14:textId="77777777" w:rsidTr="00B4206B">
        <w:trPr>
          <w:trHeight w:val="20"/>
        </w:trPr>
        <w:tc>
          <w:tcPr>
            <w:tcW w:w="2863" w:type="dxa"/>
            <w:vMerge w:val="restart"/>
            <w:shd w:val="clear" w:color="auto" w:fill="auto"/>
          </w:tcPr>
          <w:p w14:paraId="1690B79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2.2. Параллельность прямых, прямой и плоскости, плоскостей</w:t>
            </w:r>
          </w:p>
        </w:tc>
        <w:tc>
          <w:tcPr>
            <w:tcW w:w="8051" w:type="dxa"/>
            <w:shd w:val="clear" w:color="auto" w:fill="auto"/>
          </w:tcPr>
          <w:p w14:paraId="48DF571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3B1C311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395351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90E66BC" w14:textId="77777777" w:rsidTr="00B4206B">
        <w:trPr>
          <w:trHeight w:val="20"/>
        </w:trPr>
        <w:tc>
          <w:tcPr>
            <w:tcW w:w="2863" w:type="dxa"/>
            <w:vMerge/>
          </w:tcPr>
          <w:p w14:paraId="2A3182D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875D9D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Параллельные прямая и плоскость. Определение. Признак. Свойства.</w:t>
            </w:r>
          </w:p>
          <w:p w14:paraId="6C339FA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Параллельные плоскости. Определение. Признак. Свойства.</w:t>
            </w:r>
          </w:p>
          <w:p w14:paraId="138044C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993" w:type="dxa"/>
            <w:shd w:val="clear" w:color="auto" w:fill="auto"/>
          </w:tcPr>
          <w:p w14:paraId="3ADC277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2AE1F20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0C0BF8A" w14:textId="77777777" w:rsidTr="00B4206B">
        <w:trPr>
          <w:trHeight w:val="20"/>
        </w:trPr>
        <w:tc>
          <w:tcPr>
            <w:tcW w:w="2863" w:type="dxa"/>
            <w:vMerge/>
          </w:tcPr>
          <w:p w14:paraId="7888079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59949F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Комбинированное занятие </w:t>
            </w:r>
          </w:p>
        </w:tc>
        <w:tc>
          <w:tcPr>
            <w:tcW w:w="993" w:type="dxa"/>
            <w:shd w:val="clear" w:color="auto" w:fill="auto"/>
          </w:tcPr>
          <w:p w14:paraId="34B81FB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6</w:t>
            </w:r>
          </w:p>
        </w:tc>
        <w:tc>
          <w:tcPr>
            <w:tcW w:w="2410" w:type="dxa"/>
            <w:vMerge/>
            <w:shd w:val="clear" w:color="auto" w:fill="auto"/>
          </w:tcPr>
          <w:p w14:paraId="16A4864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DF33B4B" w14:textId="77777777" w:rsidTr="00B4206B">
        <w:trPr>
          <w:trHeight w:val="20"/>
        </w:trPr>
        <w:tc>
          <w:tcPr>
            <w:tcW w:w="2863" w:type="dxa"/>
            <w:vMerge w:val="restart"/>
            <w:shd w:val="clear" w:color="auto" w:fill="auto"/>
          </w:tcPr>
          <w:p w14:paraId="3D80F83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2.3. Перпендикулярность прямых, прямой и плоскости, плоскостей</w:t>
            </w:r>
          </w:p>
        </w:tc>
        <w:tc>
          <w:tcPr>
            <w:tcW w:w="8051" w:type="dxa"/>
            <w:shd w:val="clear" w:color="auto" w:fill="auto"/>
          </w:tcPr>
          <w:p w14:paraId="17BFED3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38FD160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6042CE5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29302A6" w14:textId="77777777" w:rsidTr="00B4206B">
        <w:trPr>
          <w:trHeight w:val="20"/>
        </w:trPr>
        <w:tc>
          <w:tcPr>
            <w:tcW w:w="2863" w:type="dxa"/>
            <w:vMerge/>
          </w:tcPr>
          <w:p w14:paraId="77369BF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50A25F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Перпендикулярные прямые. Параллельные прямые, перпендикулярные к плоскости. Признак перпендикулярности прямой и плоскости</w:t>
            </w:r>
          </w:p>
        </w:tc>
        <w:tc>
          <w:tcPr>
            <w:tcW w:w="993" w:type="dxa"/>
            <w:shd w:val="clear" w:color="auto" w:fill="auto"/>
          </w:tcPr>
          <w:p w14:paraId="715FBA2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0075CF0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0571FCB" w14:textId="77777777" w:rsidTr="00B4206B">
        <w:trPr>
          <w:trHeight w:val="20"/>
        </w:trPr>
        <w:tc>
          <w:tcPr>
            <w:tcW w:w="2863" w:type="dxa"/>
            <w:vMerge/>
          </w:tcPr>
          <w:p w14:paraId="1CD9775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DC5270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6F76A46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358F2A5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D09B254" w14:textId="77777777" w:rsidTr="00B4206B">
        <w:trPr>
          <w:trHeight w:val="507"/>
        </w:trPr>
        <w:tc>
          <w:tcPr>
            <w:tcW w:w="2863" w:type="dxa"/>
            <w:vMerge w:val="restart"/>
            <w:shd w:val="clear" w:color="auto" w:fill="auto"/>
          </w:tcPr>
          <w:p w14:paraId="396B9BB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2.4. Перпендикуляр и наклонная. Теорема о трех перпендикулярах</w:t>
            </w:r>
          </w:p>
        </w:tc>
        <w:tc>
          <w:tcPr>
            <w:tcW w:w="8051" w:type="dxa"/>
            <w:tcBorders>
              <w:bottom w:val="single" w:sz="4" w:space="0" w:color="auto"/>
            </w:tcBorders>
            <w:shd w:val="clear" w:color="auto" w:fill="auto"/>
          </w:tcPr>
          <w:p w14:paraId="7040B32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tcBorders>
              <w:bottom w:val="single" w:sz="4" w:space="0" w:color="auto"/>
            </w:tcBorders>
            <w:shd w:val="clear" w:color="auto" w:fill="auto"/>
          </w:tcPr>
          <w:p w14:paraId="7D2702C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CA1FA3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6AEBFDC" w14:textId="77777777" w:rsidTr="00B4206B">
        <w:trPr>
          <w:trHeight w:val="985"/>
        </w:trPr>
        <w:tc>
          <w:tcPr>
            <w:tcW w:w="2863" w:type="dxa"/>
            <w:vMerge/>
          </w:tcPr>
          <w:p w14:paraId="080B14E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tcBorders>
              <w:bottom w:val="single" w:sz="4" w:space="0" w:color="auto"/>
            </w:tcBorders>
            <w:shd w:val="clear" w:color="auto" w:fill="auto"/>
          </w:tcPr>
          <w:p w14:paraId="2C2D102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Перпендикуляр и наклонная.  Теорема о трех перпендикулярах. Угол между прямой и плоскостью.</w:t>
            </w:r>
          </w:p>
          <w:p w14:paraId="57D23B4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Угол между плоскостями. Перпендикулярные плоскости.</w:t>
            </w:r>
          </w:p>
          <w:p w14:paraId="3739F89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Расстояния в пространстве</w:t>
            </w:r>
          </w:p>
        </w:tc>
        <w:tc>
          <w:tcPr>
            <w:tcW w:w="993" w:type="dxa"/>
            <w:tcBorders>
              <w:bottom w:val="single" w:sz="4" w:space="0" w:color="auto"/>
            </w:tcBorders>
            <w:shd w:val="clear" w:color="auto" w:fill="auto"/>
          </w:tcPr>
          <w:p w14:paraId="4602060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6AF1B1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47C4357" w14:textId="77777777" w:rsidTr="00B4206B">
        <w:trPr>
          <w:trHeight w:val="64"/>
        </w:trPr>
        <w:tc>
          <w:tcPr>
            <w:tcW w:w="2863" w:type="dxa"/>
            <w:vMerge/>
          </w:tcPr>
          <w:p w14:paraId="49031C7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tcBorders>
              <w:top w:val="single" w:sz="4" w:space="0" w:color="auto"/>
            </w:tcBorders>
            <w:shd w:val="clear" w:color="auto" w:fill="auto"/>
          </w:tcPr>
          <w:p w14:paraId="1768986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tcBorders>
              <w:top w:val="single" w:sz="4" w:space="0" w:color="auto"/>
            </w:tcBorders>
            <w:shd w:val="clear" w:color="auto" w:fill="auto"/>
          </w:tcPr>
          <w:p w14:paraId="22ABEC6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389919B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B7515EF" w14:textId="77777777" w:rsidTr="00B4206B">
        <w:trPr>
          <w:trHeight w:val="20"/>
        </w:trPr>
        <w:tc>
          <w:tcPr>
            <w:tcW w:w="2863" w:type="dxa"/>
            <w:vMerge w:val="restart"/>
            <w:shd w:val="clear" w:color="auto" w:fill="auto"/>
          </w:tcPr>
          <w:p w14:paraId="0E3053D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2.5. Координаты и векторы в пространстве</w:t>
            </w:r>
          </w:p>
        </w:tc>
        <w:tc>
          <w:tcPr>
            <w:tcW w:w="8051" w:type="dxa"/>
            <w:shd w:val="clear" w:color="auto" w:fill="auto"/>
          </w:tcPr>
          <w:p w14:paraId="6F0D6D3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7124D35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2CCBA49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B81004D" w14:textId="77777777" w:rsidTr="00B4206B">
        <w:trPr>
          <w:trHeight w:val="20"/>
        </w:trPr>
        <w:tc>
          <w:tcPr>
            <w:tcW w:w="2863" w:type="dxa"/>
            <w:vMerge/>
          </w:tcPr>
          <w:p w14:paraId="75D741B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E003BA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993" w:type="dxa"/>
            <w:shd w:val="clear" w:color="auto" w:fill="auto"/>
          </w:tcPr>
          <w:p w14:paraId="49FC73F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74F9BAD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77B5F9F" w14:textId="77777777" w:rsidTr="00B4206B">
        <w:trPr>
          <w:trHeight w:val="20"/>
        </w:trPr>
        <w:tc>
          <w:tcPr>
            <w:tcW w:w="2863" w:type="dxa"/>
            <w:vMerge/>
          </w:tcPr>
          <w:p w14:paraId="0EF5671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7816E8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3B7AAE6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6C8077A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68C4A3E" w14:textId="77777777" w:rsidTr="00B4206B">
        <w:trPr>
          <w:trHeight w:val="20"/>
        </w:trPr>
        <w:tc>
          <w:tcPr>
            <w:tcW w:w="2863" w:type="dxa"/>
            <w:vMerge w:val="restart"/>
            <w:shd w:val="clear" w:color="auto" w:fill="auto"/>
          </w:tcPr>
          <w:p w14:paraId="7310065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2.6. Прямые и плоскости в практических задачах</w:t>
            </w:r>
          </w:p>
        </w:tc>
        <w:tc>
          <w:tcPr>
            <w:tcW w:w="8051" w:type="dxa"/>
            <w:shd w:val="clear" w:color="auto" w:fill="auto"/>
          </w:tcPr>
          <w:p w14:paraId="48D01E8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rPr>
            </w:pPr>
            <w:r w:rsidRPr="00B2377E">
              <w:rPr>
                <w:rFonts w:ascii="Times New Roman" w:eastAsia="Times New Roman" w:hAnsi="Times New Roman" w:cs="Times New Roman"/>
                <w:b/>
                <w:i/>
                <w:lang w:eastAsia="ru-RU"/>
              </w:rPr>
              <w:t>Профессионально-ориентированное содержание (содержание прикладного модуля)</w:t>
            </w:r>
          </w:p>
        </w:tc>
        <w:tc>
          <w:tcPr>
            <w:tcW w:w="993" w:type="dxa"/>
            <w:shd w:val="clear" w:color="auto" w:fill="auto"/>
          </w:tcPr>
          <w:p w14:paraId="73311D9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E498BF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2F34D4A" w14:textId="77777777" w:rsidTr="00B4206B">
        <w:trPr>
          <w:trHeight w:val="20"/>
        </w:trPr>
        <w:tc>
          <w:tcPr>
            <w:tcW w:w="2863" w:type="dxa"/>
            <w:vMerge/>
          </w:tcPr>
          <w:p w14:paraId="6F09047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7FE12B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993" w:type="dxa"/>
            <w:shd w:val="clear" w:color="auto" w:fill="auto"/>
          </w:tcPr>
          <w:p w14:paraId="791FDDB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6890E3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CA55D20" w14:textId="77777777" w:rsidTr="00B4206B">
        <w:trPr>
          <w:trHeight w:val="20"/>
        </w:trPr>
        <w:tc>
          <w:tcPr>
            <w:tcW w:w="2863" w:type="dxa"/>
            <w:vMerge/>
          </w:tcPr>
          <w:p w14:paraId="2AE8ECA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4CB4AD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Практическое занятие </w:t>
            </w:r>
          </w:p>
        </w:tc>
        <w:tc>
          <w:tcPr>
            <w:tcW w:w="993" w:type="dxa"/>
            <w:shd w:val="clear" w:color="auto" w:fill="auto"/>
          </w:tcPr>
          <w:p w14:paraId="4602C5D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6</w:t>
            </w:r>
          </w:p>
        </w:tc>
        <w:tc>
          <w:tcPr>
            <w:tcW w:w="2410" w:type="dxa"/>
            <w:vMerge/>
            <w:shd w:val="clear" w:color="auto" w:fill="auto"/>
          </w:tcPr>
          <w:p w14:paraId="736D8C1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39BF511" w14:textId="77777777" w:rsidTr="00B4206B">
        <w:trPr>
          <w:trHeight w:val="240"/>
        </w:trPr>
        <w:tc>
          <w:tcPr>
            <w:tcW w:w="2863" w:type="dxa"/>
            <w:vMerge w:val="restart"/>
            <w:shd w:val="clear" w:color="auto" w:fill="auto"/>
          </w:tcPr>
          <w:p w14:paraId="7EF262C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2.7 Решение задач. Прямые и плоскости, координаты и векторы в пространстве</w:t>
            </w:r>
          </w:p>
        </w:tc>
        <w:tc>
          <w:tcPr>
            <w:tcW w:w="8051" w:type="dxa"/>
            <w:shd w:val="clear" w:color="auto" w:fill="auto"/>
          </w:tcPr>
          <w:p w14:paraId="33C4311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089B9C8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4D03C0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FA0AC76" w14:textId="77777777" w:rsidTr="00B4206B">
        <w:trPr>
          <w:trHeight w:val="240"/>
        </w:trPr>
        <w:tc>
          <w:tcPr>
            <w:tcW w:w="2863" w:type="dxa"/>
            <w:vMerge/>
          </w:tcPr>
          <w:p w14:paraId="2115782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FB0188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993" w:type="dxa"/>
            <w:shd w:val="clear" w:color="auto" w:fill="auto"/>
          </w:tcPr>
          <w:p w14:paraId="31A91BF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FA31D1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944B300" w14:textId="77777777" w:rsidTr="00B4206B">
        <w:trPr>
          <w:trHeight w:val="240"/>
        </w:trPr>
        <w:tc>
          <w:tcPr>
            <w:tcW w:w="2863" w:type="dxa"/>
            <w:vMerge/>
          </w:tcPr>
          <w:p w14:paraId="02051D4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9413B1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76846BF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12FFE8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1C16A35" w14:textId="77777777" w:rsidTr="00B4206B">
        <w:trPr>
          <w:trHeight w:val="323"/>
        </w:trPr>
        <w:tc>
          <w:tcPr>
            <w:tcW w:w="2863" w:type="dxa"/>
            <w:vMerge/>
          </w:tcPr>
          <w:p w14:paraId="1B93C9B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FAD31B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Контрольная работа</w:t>
            </w:r>
          </w:p>
        </w:tc>
        <w:tc>
          <w:tcPr>
            <w:tcW w:w="993" w:type="dxa"/>
            <w:shd w:val="clear" w:color="auto" w:fill="auto"/>
          </w:tcPr>
          <w:p w14:paraId="025A007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2</w:t>
            </w:r>
          </w:p>
        </w:tc>
        <w:tc>
          <w:tcPr>
            <w:tcW w:w="2410" w:type="dxa"/>
            <w:vMerge/>
            <w:shd w:val="clear" w:color="auto" w:fill="auto"/>
          </w:tcPr>
          <w:p w14:paraId="51D0C92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D066566" w14:textId="77777777" w:rsidTr="00B4206B">
        <w:trPr>
          <w:trHeight w:val="240"/>
        </w:trPr>
        <w:tc>
          <w:tcPr>
            <w:tcW w:w="2863" w:type="dxa"/>
            <w:shd w:val="clear" w:color="auto" w:fill="auto"/>
          </w:tcPr>
          <w:p w14:paraId="041454F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Раздел 3. Основы тригонометрии. Тригонометрические функции</w:t>
            </w:r>
          </w:p>
        </w:tc>
        <w:tc>
          <w:tcPr>
            <w:tcW w:w="8051" w:type="dxa"/>
            <w:shd w:val="clear" w:color="auto" w:fill="auto"/>
          </w:tcPr>
          <w:p w14:paraId="1B0C35D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993" w:type="dxa"/>
            <w:shd w:val="clear" w:color="auto" w:fill="auto"/>
          </w:tcPr>
          <w:p w14:paraId="3E793B3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26</w:t>
            </w:r>
          </w:p>
        </w:tc>
        <w:tc>
          <w:tcPr>
            <w:tcW w:w="2410" w:type="dxa"/>
            <w:vMerge w:val="restart"/>
            <w:shd w:val="clear" w:color="auto" w:fill="auto"/>
            <w:vAlign w:val="center"/>
          </w:tcPr>
          <w:p w14:paraId="4BE2625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ОК 01, ОК 02, ОК 03, ОК 04, ОК 05</w:t>
            </w:r>
          </w:p>
          <w:p w14:paraId="46E43D0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p>
        </w:tc>
      </w:tr>
      <w:tr w:rsidR="005B3CA6" w:rsidRPr="00B2377E" w14:paraId="14E1DA23" w14:textId="77777777" w:rsidTr="00B4206B">
        <w:trPr>
          <w:trHeight w:val="240"/>
        </w:trPr>
        <w:tc>
          <w:tcPr>
            <w:tcW w:w="2863" w:type="dxa"/>
            <w:vMerge w:val="restart"/>
            <w:shd w:val="clear" w:color="auto" w:fill="auto"/>
          </w:tcPr>
          <w:p w14:paraId="396CDFC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3.1 </w:t>
            </w:r>
          </w:p>
          <w:p w14:paraId="20D2D54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Тригонометрические функции произвольного угла, числа</w:t>
            </w:r>
          </w:p>
        </w:tc>
        <w:tc>
          <w:tcPr>
            <w:tcW w:w="8051" w:type="dxa"/>
            <w:shd w:val="clear" w:color="auto" w:fill="auto"/>
          </w:tcPr>
          <w:p w14:paraId="534DC14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68FD174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074335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344DABE" w14:textId="77777777" w:rsidTr="00B4206B">
        <w:trPr>
          <w:trHeight w:val="1137"/>
        </w:trPr>
        <w:tc>
          <w:tcPr>
            <w:tcW w:w="2863" w:type="dxa"/>
            <w:vMerge/>
          </w:tcPr>
          <w:p w14:paraId="377A222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637DA0F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3" w:type="dxa"/>
            <w:shd w:val="clear" w:color="auto" w:fill="auto"/>
          </w:tcPr>
          <w:p w14:paraId="6594F94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F2CC31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DEB87C5" w14:textId="77777777" w:rsidTr="00B4206B">
        <w:trPr>
          <w:trHeight w:val="240"/>
        </w:trPr>
        <w:tc>
          <w:tcPr>
            <w:tcW w:w="2863" w:type="dxa"/>
            <w:vMerge/>
          </w:tcPr>
          <w:p w14:paraId="538863E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26D1CD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1EF9078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52A1A2B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368654B" w14:textId="77777777" w:rsidTr="00B4206B">
        <w:trPr>
          <w:trHeight w:val="240"/>
        </w:trPr>
        <w:tc>
          <w:tcPr>
            <w:tcW w:w="2863" w:type="dxa"/>
            <w:vMerge w:val="restart"/>
            <w:shd w:val="clear" w:color="auto" w:fill="auto"/>
          </w:tcPr>
          <w:p w14:paraId="6FC442C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3.2 Основные тригонометрические тождества</w:t>
            </w:r>
          </w:p>
        </w:tc>
        <w:tc>
          <w:tcPr>
            <w:tcW w:w="8051" w:type="dxa"/>
            <w:shd w:val="clear" w:color="auto" w:fill="auto"/>
          </w:tcPr>
          <w:p w14:paraId="57424DD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25B2107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B2DB43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A8A2EE4" w14:textId="77777777" w:rsidTr="00B4206B">
        <w:trPr>
          <w:trHeight w:val="240"/>
        </w:trPr>
        <w:tc>
          <w:tcPr>
            <w:tcW w:w="2863" w:type="dxa"/>
            <w:vMerge/>
          </w:tcPr>
          <w:p w14:paraId="3702E5F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53DB21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Тригонометрические тождества. Преобразования простейших тригонометрических выражений. Синус, косинус, тангенс и котангенс углов α и - α</w:t>
            </w:r>
          </w:p>
        </w:tc>
        <w:tc>
          <w:tcPr>
            <w:tcW w:w="993" w:type="dxa"/>
            <w:shd w:val="clear" w:color="auto" w:fill="auto"/>
          </w:tcPr>
          <w:p w14:paraId="2AE4EE8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2B9F54E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44CC91C" w14:textId="77777777" w:rsidTr="00B4206B">
        <w:trPr>
          <w:trHeight w:val="240"/>
        </w:trPr>
        <w:tc>
          <w:tcPr>
            <w:tcW w:w="2863" w:type="dxa"/>
            <w:vMerge/>
          </w:tcPr>
          <w:p w14:paraId="4235A10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E6FF00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4757E58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120D539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8CC43E0" w14:textId="77777777" w:rsidTr="00B4206B">
        <w:trPr>
          <w:trHeight w:val="240"/>
        </w:trPr>
        <w:tc>
          <w:tcPr>
            <w:tcW w:w="2863" w:type="dxa"/>
            <w:vMerge w:val="restart"/>
            <w:shd w:val="clear" w:color="auto" w:fill="auto"/>
          </w:tcPr>
          <w:p w14:paraId="30CBF75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3.3 </w:t>
            </w:r>
          </w:p>
          <w:p w14:paraId="1BDB7E1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Тригонометрические функции, их свойства и графики</w:t>
            </w:r>
          </w:p>
        </w:tc>
        <w:tc>
          <w:tcPr>
            <w:tcW w:w="8051" w:type="dxa"/>
            <w:shd w:val="clear" w:color="auto" w:fill="auto"/>
          </w:tcPr>
          <w:p w14:paraId="4E823EB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75AD731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A25D79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A677DD6" w14:textId="77777777" w:rsidTr="00B4206B">
        <w:trPr>
          <w:trHeight w:val="1018"/>
        </w:trPr>
        <w:tc>
          <w:tcPr>
            <w:tcW w:w="2863" w:type="dxa"/>
            <w:vMerge/>
          </w:tcPr>
          <w:p w14:paraId="0F54AC9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E6CCF0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Сжатие и растяжение графиков тригонометрических функций. </w:t>
            </w:r>
          </w:p>
          <w:p w14:paraId="6F4F1AA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Преобразование графиков тригонометрических функций</w:t>
            </w:r>
          </w:p>
        </w:tc>
        <w:tc>
          <w:tcPr>
            <w:tcW w:w="993" w:type="dxa"/>
            <w:shd w:val="clear" w:color="auto" w:fill="auto"/>
          </w:tcPr>
          <w:p w14:paraId="48BE741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D77DD0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6894DA4" w14:textId="77777777" w:rsidTr="00B4206B">
        <w:trPr>
          <w:trHeight w:val="240"/>
        </w:trPr>
        <w:tc>
          <w:tcPr>
            <w:tcW w:w="2863" w:type="dxa"/>
            <w:vMerge/>
          </w:tcPr>
          <w:p w14:paraId="3F532CD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4ED2E5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4A17BCC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6</w:t>
            </w:r>
          </w:p>
        </w:tc>
        <w:tc>
          <w:tcPr>
            <w:tcW w:w="2410" w:type="dxa"/>
            <w:vMerge/>
            <w:shd w:val="clear" w:color="auto" w:fill="auto"/>
          </w:tcPr>
          <w:p w14:paraId="0BB33F1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481D5D3" w14:textId="77777777" w:rsidTr="00B4206B">
        <w:trPr>
          <w:trHeight w:val="20"/>
        </w:trPr>
        <w:tc>
          <w:tcPr>
            <w:tcW w:w="2863" w:type="dxa"/>
            <w:vMerge w:val="restart"/>
            <w:shd w:val="clear" w:color="auto" w:fill="auto"/>
          </w:tcPr>
          <w:p w14:paraId="0C74946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3.4 Обратные тригонометрические функции</w:t>
            </w:r>
          </w:p>
        </w:tc>
        <w:tc>
          <w:tcPr>
            <w:tcW w:w="8051" w:type="dxa"/>
            <w:shd w:val="clear" w:color="auto" w:fill="auto"/>
          </w:tcPr>
          <w:p w14:paraId="6F6ED93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0A8FCEA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9F69A1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329107F" w14:textId="77777777" w:rsidTr="00B4206B">
        <w:trPr>
          <w:trHeight w:val="449"/>
        </w:trPr>
        <w:tc>
          <w:tcPr>
            <w:tcW w:w="2863" w:type="dxa"/>
            <w:vMerge/>
          </w:tcPr>
          <w:p w14:paraId="53F4A9F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6C2A1A6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Обратные тригонометрические функции. Их свойства и графики.</w:t>
            </w:r>
          </w:p>
        </w:tc>
        <w:tc>
          <w:tcPr>
            <w:tcW w:w="993" w:type="dxa"/>
            <w:shd w:val="clear" w:color="auto" w:fill="auto"/>
          </w:tcPr>
          <w:p w14:paraId="2645182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3BB4A9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DE6AE60" w14:textId="77777777" w:rsidTr="00B4206B">
        <w:trPr>
          <w:trHeight w:val="20"/>
        </w:trPr>
        <w:tc>
          <w:tcPr>
            <w:tcW w:w="2863" w:type="dxa"/>
            <w:vMerge/>
          </w:tcPr>
          <w:p w14:paraId="596A8DD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67D113D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5AF293D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271F7C0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F691DEE" w14:textId="77777777" w:rsidTr="00B4206B">
        <w:trPr>
          <w:trHeight w:val="20"/>
        </w:trPr>
        <w:tc>
          <w:tcPr>
            <w:tcW w:w="2863" w:type="dxa"/>
            <w:vMerge w:val="restart"/>
            <w:shd w:val="clear" w:color="auto" w:fill="auto"/>
          </w:tcPr>
          <w:p w14:paraId="15BC86C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3.5 Тригонометрические уравнения и неравенства</w:t>
            </w:r>
          </w:p>
        </w:tc>
        <w:tc>
          <w:tcPr>
            <w:tcW w:w="8051" w:type="dxa"/>
            <w:shd w:val="clear" w:color="auto" w:fill="auto"/>
          </w:tcPr>
          <w:p w14:paraId="7C8C059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22BE742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7F79D18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2395815" w14:textId="77777777" w:rsidTr="00B4206B">
        <w:trPr>
          <w:trHeight w:val="20"/>
        </w:trPr>
        <w:tc>
          <w:tcPr>
            <w:tcW w:w="2863" w:type="dxa"/>
            <w:vMerge/>
          </w:tcPr>
          <w:p w14:paraId="7EAE42A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E3FB8A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Уравнение cos х = a. Уравнение sin x = a. Уравнение tg x = a, сtg x = a. Решение тригонометрических уравнений основных типов: простейшие тригонометрические </w:t>
            </w:r>
            <w:r w:rsidRPr="00B2377E">
              <w:rPr>
                <w:rFonts w:ascii="Times New Roman" w:hAnsi="Times New Roman" w:cs="Times New Roman"/>
                <w:bCs/>
              </w:rPr>
              <w:lastRenderedPageBreak/>
              <w:t>уравнения, сводящиеся к квадратным., решаемые разложением на множители, однородные.</w:t>
            </w:r>
          </w:p>
          <w:p w14:paraId="6D9B396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Простейшие тригонометрические неравенства</w:t>
            </w:r>
          </w:p>
        </w:tc>
        <w:tc>
          <w:tcPr>
            <w:tcW w:w="993" w:type="dxa"/>
            <w:shd w:val="clear" w:color="auto" w:fill="auto"/>
          </w:tcPr>
          <w:p w14:paraId="76F7004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7CD3BE5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1957C4A" w14:textId="77777777" w:rsidTr="00B4206B">
        <w:trPr>
          <w:trHeight w:val="20"/>
        </w:trPr>
        <w:tc>
          <w:tcPr>
            <w:tcW w:w="2863" w:type="dxa"/>
            <w:vMerge/>
          </w:tcPr>
          <w:p w14:paraId="4CF5070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6F1C6D5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309C7B5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6</w:t>
            </w:r>
          </w:p>
        </w:tc>
        <w:tc>
          <w:tcPr>
            <w:tcW w:w="2410" w:type="dxa"/>
            <w:vMerge/>
            <w:shd w:val="clear" w:color="auto" w:fill="auto"/>
          </w:tcPr>
          <w:p w14:paraId="7E34FB3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30D00F7" w14:textId="77777777" w:rsidTr="00B4206B">
        <w:trPr>
          <w:trHeight w:val="20"/>
        </w:trPr>
        <w:tc>
          <w:tcPr>
            <w:tcW w:w="2863" w:type="dxa"/>
            <w:vMerge w:val="restart"/>
            <w:shd w:val="clear" w:color="auto" w:fill="auto"/>
          </w:tcPr>
          <w:p w14:paraId="6ECDF58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3.6 Решение задач. Основы тригонометрии. Тригонометрические функции</w:t>
            </w:r>
          </w:p>
        </w:tc>
        <w:tc>
          <w:tcPr>
            <w:tcW w:w="8051" w:type="dxa"/>
            <w:shd w:val="clear" w:color="auto" w:fill="auto"/>
          </w:tcPr>
          <w:p w14:paraId="6E51234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39C3D9C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29865F9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D3DDF50" w14:textId="77777777" w:rsidTr="00B4206B">
        <w:trPr>
          <w:trHeight w:val="20"/>
        </w:trPr>
        <w:tc>
          <w:tcPr>
            <w:tcW w:w="2863" w:type="dxa"/>
            <w:vMerge/>
          </w:tcPr>
          <w:p w14:paraId="44EABB8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C29F66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3" w:type="dxa"/>
            <w:shd w:val="clear" w:color="auto" w:fill="auto"/>
          </w:tcPr>
          <w:p w14:paraId="70DF842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9DD637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8CF9831" w14:textId="77777777" w:rsidTr="00B4206B">
        <w:trPr>
          <w:trHeight w:val="20"/>
        </w:trPr>
        <w:tc>
          <w:tcPr>
            <w:tcW w:w="2863" w:type="dxa"/>
            <w:vMerge/>
          </w:tcPr>
          <w:p w14:paraId="59ACEF6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A693F7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12B4E4D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0BCDF4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57D1EEA" w14:textId="77777777" w:rsidTr="00B4206B">
        <w:trPr>
          <w:trHeight w:val="20"/>
        </w:trPr>
        <w:tc>
          <w:tcPr>
            <w:tcW w:w="2863" w:type="dxa"/>
            <w:vMerge/>
          </w:tcPr>
          <w:p w14:paraId="3F0E560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4066C2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Контрольная работа</w:t>
            </w:r>
          </w:p>
        </w:tc>
        <w:tc>
          <w:tcPr>
            <w:tcW w:w="993" w:type="dxa"/>
            <w:shd w:val="clear" w:color="auto" w:fill="auto"/>
          </w:tcPr>
          <w:p w14:paraId="256F334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2</w:t>
            </w:r>
          </w:p>
        </w:tc>
        <w:tc>
          <w:tcPr>
            <w:tcW w:w="2410" w:type="dxa"/>
            <w:vMerge/>
            <w:shd w:val="clear" w:color="auto" w:fill="auto"/>
          </w:tcPr>
          <w:p w14:paraId="360F56A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EA6337E" w14:textId="77777777" w:rsidTr="00B4206B">
        <w:trPr>
          <w:trHeight w:val="989"/>
        </w:trPr>
        <w:tc>
          <w:tcPr>
            <w:tcW w:w="2863" w:type="dxa"/>
            <w:shd w:val="clear" w:color="auto" w:fill="auto"/>
          </w:tcPr>
          <w:p w14:paraId="2C17B85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Раздел 4. Производная и первообразная функции</w:t>
            </w:r>
          </w:p>
        </w:tc>
        <w:tc>
          <w:tcPr>
            <w:tcW w:w="8051" w:type="dxa"/>
            <w:shd w:val="clear" w:color="auto" w:fill="auto"/>
          </w:tcPr>
          <w:p w14:paraId="2507F0C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993" w:type="dxa"/>
            <w:shd w:val="clear" w:color="auto" w:fill="auto"/>
          </w:tcPr>
          <w:p w14:paraId="3CAD7A0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50</w:t>
            </w:r>
          </w:p>
        </w:tc>
        <w:tc>
          <w:tcPr>
            <w:tcW w:w="2410" w:type="dxa"/>
            <w:vMerge w:val="restart"/>
            <w:shd w:val="clear" w:color="auto" w:fill="auto"/>
            <w:vAlign w:val="center"/>
          </w:tcPr>
          <w:p w14:paraId="662E658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ОК 01, ОК 03, ОК 04, ОК 06, ОК 07</w:t>
            </w:r>
          </w:p>
          <w:p w14:paraId="1CFA0533" w14:textId="304012BB"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
                <w:bCs/>
                <w:i/>
              </w:rPr>
              <w:t>ПК</w:t>
            </w:r>
            <w:r w:rsidR="000D23FC" w:rsidRPr="00B2377E">
              <w:rPr>
                <w:rFonts w:ascii="Times New Roman" w:hAnsi="Times New Roman" w:cs="Times New Roman"/>
                <w:b/>
                <w:bCs/>
                <w:i/>
              </w:rPr>
              <w:t xml:space="preserve"> 2</w:t>
            </w:r>
          </w:p>
        </w:tc>
      </w:tr>
      <w:tr w:rsidR="005B3CA6" w:rsidRPr="00B2377E" w14:paraId="1AE73DD6" w14:textId="77777777" w:rsidTr="00B4206B">
        <w:trPr>
          <w:trHeight w:val="20"/>
        </w:trPr>
        <w:tc>
          <w:tcPr>
            <w:tcW w:w="2863" w:type="dxa"/>
            <w:vMerge w:val="restart"/>
            <w:shd w:val="clear" w:color="auto" w:fill="auto"/>
          </w:tcPr>
          <w:p w14:paraId="09124AE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4.1 Понятие производной. Формулы и правила дифференцирования</w:t>
            </w:r>
          </w:p>
        </w:tc>
        <w:tc>
          <w:tcPr>
            <w:tcW w:w="8051" w:type="dxa"/>
            <w:shd w:val="clear" w:color="auto" w:fill="auto"/>
          </w:tcPr>
          <w:p w14:paraId="1DD1645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0503AD0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7910F72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4A74AB7" w14:textId="77777777" w:rsidTr="00B4206B">
        <w:trPr>
          <w:trHeight w:val="20"/>
        </w:trPr>
        <w:tc>
          <w:tcPr>
            <w:tcW w:w="2863" w:type="dxa"/>
            <w:vMerge/>
          </w:tcPr>
          <w:p w14:paraId="343BEF1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A512A7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3" w:type="dxa"/>
            <w:shd w:val="clear" w:color="auto" w:fill="auto"/>
          </w:tcPr>
          <w:p w14:paraId="16D6E58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D30653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C9D3BE1" w14:textId="77777777" w:rsidTr="00B4206B">
        <w:trPr>
          <w:trHeight w:val="20"/>
        </w:trPr>
        <w:tc>
          <w:tcPr>
            <w:tcW w:w="2863" w:type="dxa"/>
            <w:vMerge/>
          </w:tcPr>
          <w:p w14:paraId="30EA2B9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2981DC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Комбинированное занятие </w:t>
            </w:r>
          </w:p>
        </w:tc>
        <w:tc>
          <w:tcPr>
            <w:tcW w:w="993" w:type="dxa"/>
            <w:shd w:val="clear" w:color="auto" w:fill="auto"/>
          </w:tcPr>
          <w:p w14:paraId="40BAF27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8</w:t>
            </w:r>
          </w:p>
        </w:tc>
        <w:tc>
          <w:tcPr>
            <w:tcW w:w="2410" w:type="dxa"/>
            <w:vMerge/>
            <w:shd w:val="clear" w:color="auto" w:fill="auto"/>
          </w:tcPr>
          <w:p w14:paraId="5EF3DE1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D31D9A1" w14:textId="77777777" w:rsidTr="00B4206B">
        <w:trPr>
          <w:trHeight w:val="373"/>
        </w:trPr>
        <w:tc>
          <w:tcPr>
            <w:tcW w:w="2863" w:type="dxa"/>
            <w:vMerge w:val="restart"/>
            <w:shd w:val="clear" w:color="auto" w:fill="auto"/>
          </w:tcPr>
          <w:p w14:paraId="470F00C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4.2 Понятие о непрерывности функции. Метод интервалов</w:t>
            </w:r>
          </w:p>
        </w:tc>
        <w:tc>
          <w:tcPr>
            <w:tcW w:w="8051" w:type="dxa"/>
            <w:tcBorders>
              <w:bottom w:val="single" w:sz="4" w:space="0" w:color="auto"/>
            </w:tcBorders>
            <w:shd w:val="clear" w:color="auto" w:fill="auto"/>
          </w:tcPr>
          <w:p w14:paraId="259E9F0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tcBorders>
              <w:bottom w:val="single" w:sz="4" w:space="0" w:color="auto"/>
            </w:tcBorders>
            <w:shd w:val="clear" w:color="auto" w:fill="auto"/>
          </w:tcPr>
          <w:p w14:paraId="514882C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65CCCF1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F4E7C56" w14:textId="77777777" w:rsidTr="00B4206B">
        <w:trPr>
          <w:trHeight w:val="1002"/>
        </w:trPr>
        <w:tc>
          <w:tcPr>
            <w:tcW w:w="2863" w:type="dxa"/>
            <w:vMerge/>
          </w:tcPr>
          <w:p w14:paraId="7C76F6B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tcBorders>
              <w:bottom w:val="single" w:sz="4" w:space="0" w:color="auto"/>
            </w:tcBorders>
            <w:shd w:val="clear" w:color="auto" w:fill="auto"/>
          </w:tcPr>
          <w:p w14:paraId="7AE4973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3" w:type="dxa"/>
            <w:tcBorders>
              <w:bottom w:val="single" w:sz="4" w:space="0" w:color="auto"/>
            </w:tcBorders>
            <w:shd w:val="clear" w:color="auto" w:fill="auto"/>
          </w:tcPr>
          <w:p w14:paraId="2E8ACC4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DCAFCB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6F6E5A2" w14:textId="77777777" w:rsidTr="00B4206B">
        <w:trPr>
          <w:trHeight w:val="240"/>
        </w:trPr>
        <w:tc>
          <w:tcPr>
            <w:tcW w:w="2863" w:type="dxa"/>
            <w:vMerge/>
          </w:tcPr>
          <w:p w14:paraId="5104A00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tcBorders>
              <w:top w:val="single" w:sz="4" w:space="0" w:color="auto"/>
            </w:tcBorders>
            <w:shd w:val="clear" w:color="auto" w:fill="auto"/>
          </w:tcPr>
          <w:p w14:paraId="397BC32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tcBorders>
              <w:top w:val="single" w:sz="4" w:space="0" w:color="auto"/>
            </w:tcBorders>
            <w:shd w:val="clear" w:color="auto" w:fill="auto"/>
          </w:tcPr>
          <w:p w14:paraId="5BFB434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8</w:t>
            </w:r>
          </w:p>
        </w:tc>
        <w:tc>
          <w:tcPr>
            <w:tcW w:w="2410" w:type="dxa"/>
            <w:vMerge/>
            <w:shd w:val="clear" w:color="auto" w:fill="auto"/>
          </w:tcPr>
          <w:p w14:paraId="5150E1E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0062C16" w14:textId="77777777" w:rsidTr="00B4206B">
        <w:trPr>
          <w:trHeight w:val="20"/>
        </w:trPr>
        <w:tc>
          <w:tcPr>
            <w:tcW w:w="2863" w:type="dxa"/>
            <w:vMerge w:val="restart"/>
            <w:shd w:val="clear" w:color="auto" w:fill="auto"/>
          </w:tcPr>
          <w:p w14:paraId="68D450B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4.3 </w:t>
            </w:r>
          </w:p>
          <w:p w14:paraId="342966A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Геометрический и физический смысл производной</w:t>
            </w:r>
          </w:p>
        </w:tc>
        <w:tc>
          <w:tcPr>
            <w:tcW w:w="8051" w:type="dxa"/>
            <w:shd w:val="clear" w:color="auto" w:fill="auto"/>
          </w:tcPr>
          <w:p w14:paraId="3353FD4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3828096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72FE476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66121B8" w14:textId="77777777" w:rsidTr="00B4206B">
        <w:trPr>
          <w:trHeight w:val="20"/>
        </w:trPr>
        <w:tc>
          <w:tcPr>
            <w:tcW w:w="2863" w:type="dxa"/>
            <w:vMerge/>
          </w:tcPr>
          <w:p w14:paraId="27D6109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A4797C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993" w:type="dxa"/>
            <w:shd w:val="clear" w:color="auto" w:fill="auto"/>
          </w:tcPr>
          <w:p w14:paraId="07973B4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FC93E2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F309C56" w14:textId="77777777" w:rsidTr="00B4206B">
        <w:trPr>
          <w:trHeight w:val="20"/>
        </w:trPr>
        <w:tc>
          <w:tcPr>
            <w:tcW w:w="2863" w:type="dxa"/>
            <w:vMerge/>
          </w:tcPr>
          <w:p w14:paraId="075796B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63DC28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4A5C529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52D84DE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E54E0D9" w14:textId="77777777" w:rsidTr="00B4206B">
        <w:trPr>
          <w:trHeight w:val="240"/>
        </w:trPr>
        <w:tc>
          <w:tcPr>
            <w:tcW w:w="2863" w:type="dxa"/>
            <w:vMerge w:val="restart"/>
            <w:shd w:val="clear" w:color="auto" w:fill="auto"/>
          </w:tcPr>
          <w:p w14:paraId="16EA62C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4.4 Монотонность функции. Точки экстремума</w:t>
            </w:r>
          </w:p>
        </w:tc>
        <w:tc>
          <w:tcPr>
            <w:tcW w:w="8051" w:type="dxa"/>
            <w:shd w:val="clear" w:color="auto" w:fill="auto"/>
          </w:tcPr>
          <w:p w14:paraId="38DCA72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0405D08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6E1E5FF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020DB5D" w14:textId="77777777" w:rsidTr="00B4206B">
        <w:trPr>
          <w:trHeight w:val="658"/>
        </w:trPr>
        <w:tc>
          <w:tcPr>
            <w:tcW w:w="2863" w:type="dxa"/>
            <w:vMerge/>
          </w:tcPr>
          <w:p w14:paraId="3942B56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F352E3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3" w:type="dxa"/>
            <w:shd w:val="clear" w:color="auto" w:fill="auto"/>
          </w:tcPr>
          <w:p w14:paraId="4639F37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83E7BD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4D883B5" w14:textId="77777777" w:rsidTr="00B4206B">
        <w:trPr>
          <w:trHeight w:val="240"/>
        </w:trPr>
        <w:tc>
          <w:tcPr>
            <w:tcW w:w="2863" w:type="dxa"/>
            <w:vMerge/>
          </w:tcPr>
          <w:p w14:paraId="178C61D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F9253E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2BA9230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12B27FA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3BFD947" w14:textId="77777777" w:rsidTr="00B4206B">
        <w:trPr>
          <w:trHeight w:val="469"/>
        </w:trPr>
        <w:tc>
          <w:tcPr>
            <w:tcW w:w="2863" w:type="dxa"/>
            <w:vMerge w:val="restart"/>
            <w:shd w:val="clear" w:color="auto" w:fill="auto"/>
          </w:tcPr>
          <w:p w14:paraId="6141A69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Cs/>
              </w:rPr>
              <w:t xml:space="preserve">Тема 4.5 Исследование функций и построение графиков  </w:t>
            </w:r>
          </w:p>
        </w:tc>
        <w:tc>
          <w:tcPr>
            <w:tcW w:w="8051" w:type="dxa"/>
            <w:shd w:val="clear" w:color="auto" w:fill="auto"/>
          </w:tcPr>
          <w:p w14:paraId="2EA202D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1854E81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0C57EA3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7F102AA" w14:textId="77777777" w:rsidTr="00B4206B">
        <w:trPr>
          <w:trHeight w:val="419"/>
        </w:trPr>
        <w:tc>
          <w:tcPr>
            <w:tcW w:w="2863" w:type="dxa"/>
            <w:vMerge/>
          </w:tcPr>
          <w:p w14:paraId="11FF483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982548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Исследование функции на монотонность и построение графиков</w:t>
            </w:r>
          </w:p>
        </w:tc>
        <w:tc>
          <w:tcPr>
            <w:tcW w:w="993" w:type="dxa"/>
            <w:shd w:val="clear" w:color="auto" w:fill="auto"/>
          </w:tcPr>
          <w:p w14:paraId="67F0894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1CEDC9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0F7D7B2" w14:textId="77777777" w:rsidTr="00B4206B">
        <w:trPr>
          <w:trHeight w:val="240"/>
        </w:trPr>
        <w:tc>
          <w:tcPr>
            <w:tcW w:w="2863" w:type="dxa"/>
            <w:vMerge/>
          </w:tcPr>
          <w:p w14:paraId="040018F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2CB649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1FDF0E6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6</w:t>
            </w:r>
          </w:p>
        </w:tc>
        <w:tc>
          <w:tcPr>
            <w:tcW w:w="2410" w:type="dxa"/>
            <w:vMerge/>
            <w:shd w:val="clear" w:color="auto" w:fill="auto"/>
          </w:tcPr>
          <w:p w14:paraId="4B37A66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E0C38A5" w14:textId="77777777" w:rsidTr="00B4206B">
        <w:trPr>
          <w:trHeight w:val="240"/>
        </w:trPr>
        <w:tc>
          <w:tcPr>
            <w:tcW w:w="2863" w:type="dxa"/>
            <w:vMerge w:val="restart"/>
            <w:shd w:val="clear" w:color="auto" w:fill="auto"/>
          </w:tcPr>
          <w:p w14:paraId="2F1AA16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4.6 Наибольшее и наименьшее значения функции</w:t>
            </w:r>
          </w:p>
        </w:tc>
        <w:tc>
          <w:tcPr>
            <w:tcW w:w="8051" w:type="dxa"/>
            <w:shd w:val="clear" w:color="auto" w:fill="auto"/>
          </w:tcPr>
          <w:p w14:paraId="2BAFC3A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Содержание учебного материала </w:t>
            </w:r>
          </w:p>
        </w:tc>
        <w:tc>
          <w:tcPr>
            <w:tcW w:w="993" w:type="dxa"/>
            <w:shd w:val="clear" w:color="auto" w:fill="auto"/>
          </w:tcPr>
          <w:p w14:paraId="10F22E4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5E5DAE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472FC31" w14:textId="77777777" w:rsidTr="00B4206B">
        <w:trPr>
          <w:trHeight w:val="240"/>
        </w:trPr>
        <w:tc>
          <w:tcPr>
            <w:tcW w:w="2863" w:type="dxa"/>
            <w:vMerge/>
          </w:tcPr>
          <w:p w14:paraId="45E5F28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195DDB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Нахождение наибольшего и наименьшего значений функций, построение графиков с использованием аппарата математического анализа</w:t>
            </w:r>
          </w:p>
        </w:tc>
        <w:tc>
          <w:tcPr>
            <w:tcW w:w="993" w:type="dxa"/>
            <w:shd w:val="clear" w:color="auto" w:fill="auto"/>
          </w:tcPr>
          <w:p w14:paraId="0D668F1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28B48C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E44D7DC" w14:textId="77777777" w:rsidTr="00B4206B">
        <w:trPr>
          <w:trHeight w:val="240"/>
        </w:trPr>
        <w:tc>
          <w:tcPr>
            <w:tcW w:w="2863" w:type="dxa"/>
            <w:vMerge/>
          </w:tcPr>
          <w:p w14:paraId="6A41A2B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30D1CA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591207E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23C5972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E175F98" w14:textId="77777777" w:rsidTr="00B4206B">
        <w:trPr>
          <w:trHeight w:val="240"/>
        </w:trPr>
        <w:tc>
          <w:tcPr>
            <w:tcW w:w="2863" w:type="dxa"/>
            <w:vMerge w:val="restart"/>
            <w:shd w:val="clear" w:color="auto" w:fill="auto"/>
          </w:tcPr>
          <w:p w14:paraId="6219F63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4.7 Нахождение оптимального результата с помощью производной в практических задачах</w:t>
            </w:r>
          </w:p>
        </w:tc>
        <w:tc>
          <w:tcPr>
            <w:tcW w:w="8051" w:type="dxa"/>
            <w:shd w:val="clear" w:color="auto" w:fill="auto"/>
          </w:tcPr>
          <w:p w14:paraId="1906F64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rPr>
            </w:pPr>
            <w:r w:rsidRPr="00B2377E">
              <w:rPr>
                <w:rFonts w:ascii="Times New Roman" w:eastAsia="Times New Roman" w:hAnsi="Times New Roman" w:cs="Times New Roman"/>
                <w:b/>
                <w:i/>
                <w:lang w:eastAsia="ru-RU"/>
              </w:rPr>
              <w:t>Профессионально-ориентированное содержание (содержание прикладного модуля)</w:t>
            </w:r>
          </w:p>
        </w:tc>
        <w:tc>
          <w:tcPr>
            <w:tcW w:w="993" w:type="dxa"/>
            <w:shd w:val="clear" w:color="auto" w:fill="auto"/>
          </w:tcPr>
          <w:p w14:paraId="3B23671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83616D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18741BD" w14:textId="77777777" w:rsidTr="00B4206B">
        <w:trPr>
          <w:trHeight w:val="240"/>
        </w:trPr>
        <w:tc>
          <w:tcPr>
            <w:tcW w:w="2863" w:type="dxa"/>
            <w:vMerge/>
          </w:tcPr>
          <w:p w14:paraId="51BB1F1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2A56DA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Наименьшее и наибольшее значение функции</w:t>
            </w:r>
          </w:p>
        </w:tc>
        <w:tc>
          <w:tcPr>
            <w:tcW w:w="993" w:type="dxa"/>
            <w:shd w:val="clear" w:color="auto" w:fill="auto"/>
          </w:tcPr>
          <w:p w14:paraId="6F6CA2D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5B0FA8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4EEA66F" w14:textId="77777777" w:rsidTr="00B4206B">
        <w:trPr>
          <w:trHeight w:val="240"/>
        </w:trPr>
        <w:tc>
          <w:tcPr>
            <w:tcW w:w="2863" w:type="dxa"/>
            <w:vMerge/>
          </w:tcPr>
          <w:p w14:paraId="1CF1DAC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564074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Практическое занятие </w:t>
            </w:r>
          </w:p>
        </w:tc>
        <w:tc>
          <w:tcPr>
            <w:tcW w:w="993" w:type="dxa"/>
            <w:shd w:val="clear" w:color="auto" w:fill="auto"/>
          </w:tcPr>
          <w:p w14:paraId="6978CF1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6</w:t>
            </w:r>
          </w:p>
        </w:tc>
        <w:tc>
          <w:tcPr>
            <w:tcW w:w="2410" w:type="dxa"/>
            <w:vMerge/>
            <w:shd w:val="clear" w:color="auto" w:fill="auto"/>
          </w:tcPr>
          <w:p w14:paraId="5AAE89F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A660280" w14:textId="77777777" w:rsidTr="00B4206B">
        <w:trPr>
          <w:trHeight w:val="240"/>
        </w:trPr>
        <w:tc>
          <w:tcPr>
            <w:tcW w:w="2863" w:type="dxa"/>
            <w:vMerge w:val="restart"/>
            <w:shd w:val="clear" w:color="auto" w:fill="auto"/>
          </w:tcPr>
          <w:p w14:paraId="0273DFE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4.8 Первообразная функции. Правила нахождения первообразных</w:t>
            </w:r>
          </w:p>
        </w:tc>
        <w:tc>
          <w:tcPr>
            <w:tcW w:w="8051" w:type="dxa"/>
            <w:shd w:val="clear" w:color="auto" w:fill="auto"/>
          </w:tcPr>
          <w:p w14:paraId="3261198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521C1E0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BB85A1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B3BF245" w14:textId="77777777" w:rsidTr="00B4206B">
        <w:trPr>
          <w:trHeight w:val="240"/>
        </w:trPr>
        <w:tc>
          <w:tcPr>
            <w:tcW w:w="2863" w:type="dxa"/>
            <w:vMerge/>
          </w:tcPr>
          <w:p w14:paraId="067A949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7A2044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3" w:type="dxa"/>
            <w:shd w:val="clear" w:color="auto" w:fill="auto"/>
          </w:tcPr>
          <w:p w14:paraId="0D8BA2F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0F8936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FD6DAAF" w14:textId="77777777" w:rsidTr="00B4206B">
        <w:trPr>
          <w:trHeight w:val="240"/>
        </w:trPr>
        <w:tc>
          <w:tcPr>
            <w:tcW w:w="2863" w:type="dxa"/>
            <w:vMerge/>
          </w:tcPr>
          <w:p w14:paraId="65CA13B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463145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38113F8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08BEEEA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D528A51" w14:textId="77777777" w:rsidTr="00B4206B">
        <w:trPr>
          <w:trHeight w:val="240"/>
        </w:trPr>
        <w:tc>
          <w:tcPr>
            <w:tcW w:w="2863" w:type="dxa"/>
            <w:vMerge w:val="restart"/>
            <w:shd w:val="clear" w:color="auto" w:fill="auto"/>
          </w:tcPr>
          <w:p w14:paraId="109026C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4.9 Площадь криволинейной трапеции. Формула Ньютона – Лейбница</w:t>
            </w:r>
          </w:p>
        </w:tc>
        <w:tc>
          <w:tcPr>
            <w:tcW w:w="8051" w:type="dxa"/>
            <w:shd w:val="clear" w:color="auto" w:fill="auto"/>
          </w:tcPr>
          <w:p w14:paraId="052C1A1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07F121D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8AB43B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C3DE50A" w14:textId="77777777" w:rsidTr="00B4206B">
        <w:trPr>
          <w:trHeight w:val="240"/>
        </w:trPr>
        <w:tc>
          <w:tcPr>
            <w:tcW w:w="2863" w:type="dxa"/>
            <w:vMerge/>
          </w:tcPr>
          <w:p w14:paraId="12912B6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663AF07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 </w:t>
            </w:r>
          </w:p>
          <w:p w14:paraId="7E292F6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Решение задач на применение интеграла для вычисления физических величин и площадей</w:t>
            </w:r>
          </w:p>
        </w:tc>
        <w:tc>
          <w:tcPr>
            <w:tcW w:w="993" w:type="dxa"/>
            <w:shd w:val="clear" w:color="auto" w:fill="auto"/>
          </w:tcPr>
          <w:p w14:paraId="0D0D22A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BF7CB4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6384372" w14:textId="77777777" w:rsidTr="00B4206B">
        <w:trPr>
          <w:trHeight w:val="240"/>
        </w:trPr>
        <w:tc>
          <w:tcPr>
            <w:tcW w:w="2863" w:type="dxa"/>
            <w:vMerge/>
          </w:tcPr>
          <w:p w14:paraId="6D889BB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CCA37F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64D19DA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589AD05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4217BB8" w14:textId="77777777" w:rsidTr="00B4206B">
        <w:trPr>
          <w:trHeight w:val="240"/>
        </w:trPr>
        <w:tc>
          <w:tcPr>
            <w:tcW w:w="2863" w:type="dxa"/>
            <w:vMerge w:val="restart"/>
            <w:shd w:val="clear" w:color="auto" w:fill="auto"/>
          </w:tcPr>
          <w:p w14:paraId="7780471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4.10 Решение задач. Производная и первообразная функции.</w:t>
            </w:r>
          </w:p>
        </w:tc>
        <w:tc>
          <w:tcPr>
            <w:tcW w:w="8051" w:type="dxa"/>
            <w:shd w:val="clear" w:color="auto" w:fill="auto"/>
          </w:tcPr>
          <w:p w14:paraId="0F339BD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49EF3FC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
        </w:tc>
        <w:tc>
          <w:tcPr>
            <w:tcW w:w="2410" w:type="dxa"/>
            <w:vMerge/>
            <w:shd w:val="clear" w:color="auto" w:fill="auto"/>
          </w:tcPr>
          <w:p w14:paraId="7A6EB4F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07FCA44" w14:textId="77777777" w:rsidTr="00B4206B">
        <w:trPr>
          <w:trHeight w:val="240"/>
        </w:trPr>
        <w:tc>
          <w:tcPr>
            <w:tcW w:w="2863" w:type="dxa"/>
            <w:vMerge/>
          </w:tcPr>
          <w:p w14:paraId="1393EB6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CBBAD8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Формулы и правила дифференцирования. Исследование функций с помощью производной. Наибольшее и наименьшее значения функции.</w:t>
            </w:r>
          </w:p>
          <w:p w14:paraId="36FD1AB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FF0000"/>
              </w:rPr>
            </w:pPr>
            <w:r w:rsidRPr="00B2377E">
              <w:rPr>
                <w:rFonts w:ascii="Times New Roman" w:hAnsi="Times New Roman" w:cs="Times New Roman"/>
                <w:bCs/>
              </w:rPr>
              <w:t>Вычисление первообразной. Применение первообразной</w:t>
            </w:r>
          </w:p>
        </w:tc>
        <w:tc>
          <w:tcPr>
            <w:tcW w:w="993" w:type="dxa"/>
            <w:shd w:val="clear" w:color="auto" w:fill="auto"/>
          </w:tcPr>
          <w:p w14:paraId="26F5BB7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C2487F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665DAA8" w14:textId="77777777" w:rsidTr="00B4206B">
        <w:trPr>
          <w:trHeight w:val="240"/>
        </w:trPr>
        <w:tc>
          <w:tcPr>
            <w:tcW w:w="2863" w:type="dxa"/>
            <w:vMerge/>
          </w:tcPr>
          <w:p w14:paraId="217F88D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4B2714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3CB0BFA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63B65EF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7D43225" w14:textId="77777777" w:rsidTr="00B4206B">
        <w:trPr>
          <w:trHeight w:val="240"/>
        </w:trPr>
        <w:tc>
          <w:tcPr>
            <w:tcW w:w="2863" w:type="dxa"/>
            <w:vMerge/>
          </w:tcPr>
          <w:p w14:paraId="6C82505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E504C3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Контрольная работа</w:t>
            </w:r>
          </w:p>
        </w:tc>
        <w:tc>
          <w:tcPr>
            <w:tcW w:w="993" w:type="dxa"/>
            <w:shd w:val="clear" w:color="auto" w:fill="auto"/>
          </w:tcPr>
          <w:p w14:paraId="49884ED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2</w:t>
            </w:r>
          </w:p>
        </w:tc>
        <w:tc>
          <w:tcPr>
            <w:tcW w:w="2410" w:type="dxa"/>
            <w:vMerge/>
            <w:shd w:val="clear" w:color="auto" w:fill="auto"/>
          </w:tcPr>
          <w:p w14:paraId="0D447F4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FAB1706" w14:textId="77777777" w:rsidTr="00B4206B">
        <w:trPr>
          <w:trHeight w:val="240"/>
        </w:trPr>
        <w:tc>
          <w:tcPr>
            <w:tcW w:w="2863" w:type="dxa"/>
            <w:shd w:val="clear" w:color="auto" w:fill="auto"/>
          </w:tcPr>
          <w:p w14:paraId="42947D5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 xml:space="preserve">Раздел 5. </w:t>
            </w:r>
          </w:p>
          <w:p w14:paraId="559A8DB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Многогранники и тела вращения</w:t>
            </w:r>
          </w:p>
          <w:p w14:paraId="253C588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71D678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993" w:type="dxa"/>
            <w:shd w:val="clear" w:color="auto" w:fill="auto"/>
          </w:tcPr>
          <w:p w14:paraId="5E1A2F4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34</w:t>
            </w:r>
          </w:p>
        </w:tc>
        <w:tc>
          <w:tcPr>
            <w:tcW w:w="2410" w:type="dxa"/>
            <w:vMerge w:val="restart"/>
            <w:shd w:val="clear" w:color="auto" w:fill="auto"/>
            <w:vAlign w:val="center"/>
          </w:tcPr>
          <w:p w14:paraId="2D95040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ОК 01, ОК 04,</w:t>
            </w:r>
          </w:p>
          <w:p w14:paraId="48C8215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ОК 06, ОК 07</w:t>
            </w:r>
          </w:p>
          <w:p w14:paraId="40B4B5B1" w14:textId="2B5FA21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
                <w:bCs/>
                <w:i/>
              </w:rPr>
              <w:t>ПК</w:t>
            </w:r>
            <w:r w:rsidR="000D23FC" w:rsidRPr="00B2377E">
              <w:rPr>
                <w:rFonts w:ascii="Times New Roman" w:hAnsi="Times New Roman" w:cs="Times New Roman"/>
                <w:b/>
                <w:bCs/>
                <w:i/>
              </w:rPr>
              <w:t xml:space="preserve"> 1</w:t>
            </w:r>
          </w:p>
        </w:tc>
      </w:tr>
      <w:tr w:rsidR="005B3CA6" w:rsidRPr="00B2377E" w14:paraId="6AF71B3D" w14:textId="77777777" w:rsidTr="00B4206B">
        <w:trPr>
          <w:trHeight w:val="240"/>
        </w:trPr>
        <w:tc>
          <w:tcPr>
            <w:tcW w:w="2863" w:type="dxa"/>
            <w:vMerge w:val="restart"/>
            <w:shd w:val="clear" w:color="auto" w:fill="auto"/>
          </w:tcPr>
          <w:p w14:paraId="119F253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5.1 Призма, параллелепипед, куб, пирамида и их сечения</w:t>
            </w:r>
          </w:p>
        </w:tc>
        <w:tc>
          <w:tcPr>
            <w:tcW w:w="8051" w:type="dxa"/>
            <w:shd w:val="clear" w:color="auto" w:fill="auto"/>
          </w:tcPr>
          <w:p w14:paraId="21634EF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79D995C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2B54B02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858477A" w14:textId="77777777" w:rsidTr="00B4206B">
        <w:trPr>
          <w:trHeight w:val="240"/>
        </w:trPr>
        <w:tc>
          <w:tcPr>
            <w:tcW w:w="2863" w:type="dxa"/>
            <w:vMerge/>
          </w:tcPr>
          <w:p w14:paraId="24DCE72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99C7D8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3" w:type="dxa"/>
            <w:shd w:val="clear" w:color="auto" w:fill="auto"/>
          </w:tcPr>
          <w:p w14:paraId="1388DDB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04AE935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94F0F77" w14:textId="77777777" w:rsidTr="00B4206B">
        <w:trPr>
          <w:trHeight w:val="240"/>
        </w:trPr>
        <w:tc>
          <w:tcPr>
            <w:tcW w:w="2863" w:type="dxa"/>
            <w:vMerge/>
          </w:tcPr>
          <w:p w14:paraId="2DBAF45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83D032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57AEBC9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8</w:t>
            </w:r>
          </w:p>
        </w:tc>
        <w:tc>
          <w:tcPr>
            <w:tcW w:w="2410" w:type="dxa"/>
            <w:vMerge/>
            <w:shd w:val="clear" w:color="auto" w:fill="auto"/>
          </w:tcPr>
          <w:p w14:paraId="6584F8F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D38E77E" w14:textId="77777777" w:rsidTr="00B4206B">
        <w:trPr>
          <w:trHeight w:val="240"/>
        </w:trPr>
        <w:tc>
          <w:tcPr>
            <w:tcW w:w="2863" w:type="dxa"/>
            <w:vMerge w:val="restart"/>
            <w:shd w:val="clear" w:color="auto" w:fill="auto"/>
          </w:tcPr>
          <w:p w14:paraId="291120D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5.2 Правильные многогранники в жизни</w:t>
            </w:r>
          </w:p>
        </w:tc>
        <w:tc>
          <w:tcPr>
            <w:tcW w:w="8051" w:type="dxa"/>
            <w:shd w:val="clear" w:color="auto" w:fill="auto"/>
          </w:tcPr>
          <w:p w14:paraId="1126E04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1B76F8C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E31F2B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03FDFDC" w14:textId="77777777" w:rsidTr="00B4206B">
        <w:trPr>
          <w:trHeight w:val="240"/>
        </w:trPr>
        <w:tc>
          <w:tcPr>
            <w:tcW w:w="2863" w:type="dxa"/>
            <w:vMerge/>
          </w:tcPr>
          <w:p w14:paraId="2B15892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43BF98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3" w:type="dxa"/>
            <w:shd w:val="clear" w:color="auto" w:fill="auto"/>
          </w:tcPr>
          <w:p w14:paraId="3BE0B81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70404F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9B00081" w14:textId="77777777" w:rsidTr="00B4206B">
        <w:trPr>
          <w:trHeight w:val="240"/>
        </w:trPr>
        <w:tc>
          <w:tcPr>
            <w:tcW w:w="2863" w:type="dxa"/>
            <w:vMerge/>
          </w:tcPr>
          <w:p w14:paraId="1D7BCA2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105E0E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4990D48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54353E9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9B228D0" w14:textId="77777777" w:rsidTr="00B4206B">
        <w:trPr>
          <w:trHeight w:val="240"/>
        </w:trPr>
        <w:tc>
          <w:tcPr>
            <w:tcW w:w="2863" w:type="dxa"/>
            <w:vMerge w:val="restart"/>
            <w:shd w:val="clear" w:color="auto" w:fill="auto"/>
          </w:tcPr>
          <w:p w14:paraId="101004D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5.3 </w:t>
            </w:r>
          </w:p>
          <w:p w14:paraId="5195A95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Цилиндр, конус, шар и их сечения</w:t>
            </w:r>
          </w:p>
        </w:tc>
        <w:tc>
          <w:tcPr>
            <w:tcW w:w="8051" w:type="dxa"/>
            <w:shd w:val="clear" w:color="auto" w:fill="auto"/>
          </w:tcPr>
          <w:p w14:paraId="758EE35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rPr>
            </w:pPr>
            <w:r w:rsidRPr="00B2377E">
              <w:rPr>
                <w:rFonts w:ascii="Times New Roman" w:eastAsia="Times New Roman" w:hAnsi="Times New Roman" w:cs="Times New Roman"/>
                <w:b/>
                <w:i/>
                <w:lang w:eastAsia="ru-RU"/>
              </w:rPr>
              <w:t>Профессионально-ориентированное содержание (содержание прикладного модуля)</w:t>
            </w:r>
          </w:p>
        </w:tc>
        <w:tc>
          <w:tcPr>
            <w:tcW w:w="993" w:type="dxa"/>
            <w:shd w:val="clear" w:color="auto" w:fill="auto"/>
          </w:tcPr>
          <w:p w14:paraId="05B3A3C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79E947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BC2C455" w14:textId="77777777" w:rsidTr="00B4206B">
        <w:trPr>
          <w:trHeight w:val="240"/>
        </w:trPr>
        <w:tc>
          <w:tcPr>
            <w:tcW w:w="2863" w:type="dxa"/>
            <w:vMerge/>
          </w:tcPr>
          <w:p w14:paraId="42D4AB5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3BF466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3" w:type="dxa"/>
            <w:shd w:val="clear" w:color="auto" w:fill="auto"/>
          </w:tcPr>
          <w:p w14:paraId="0BFDF1E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283531C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97F6C64" w14:textId="77777777" w:rsidTr="00B4206B">
        <w:trPr>
          <w:trHeight w:val="240"/>
        </w:trPr>
        <w:tc>
          <w:tcPr>
            <w:tcW w:w="2863" w:type="dxa"/>
            <w:vMerge/>
          </w:tcPr>
          <w:p w14:paraId="19F2B71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F66A86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Практическое занятие </w:t>
            </w:r>
          </w:p>
        </w:tc>
        <w:tc>
          <w:tcPr>
            <w:tcW w:w="993" w:type="dxa"/>
            <w:shd w:val="clear" w:color="auto" w:fill="auto"/>
          </w:tcPr>
          <w:p w14:paraId="70572FF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5BD8DC1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7C9D1DA" w14:textId="77777777" w:rsidTr="00B4206B">
        <w:trPr>
          <w:trHeight w:val="240"/>
        </w:trPr>
        <w:tc>
          <w:tcPr>
            <w:tcW w:w="2863" w:type="dxa"/>
            <w:vMerge w:val="restart"/>
            <w:shd w:val="clear" w:color="auto" w:fill="auto"/>
          </w:tcPr>
          <w:p w14:paraId="186E079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5.4 Объемы и площади поверхностей тел</w:t>
            </w:r>
          </w:p>
        </w:tc>
        <w:tc>
          <w:tcPr>
            <w:tcW w:w="8051" w:type="dxa"/>
            <w:shd w:val="clear" w:color="auto" w:fill="auto"/>
          </w:tcPr>
          <w:p w14:paraId="50267F8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6FF73D0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p>
        </w:tc>
        <w:tc>
          <w:tcPr>
            <w:tcW w:w="2410" w:type="dxa"/>
            <w:vMerge/>
            <w:shd w:val="clear" w:color="auto" w:fill="auto"/>
          </w:tcPr>
          <w:p w14:paraId="7AEE01D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0B736EB" w14:textId="77777777" w:rsidTr="00B4206B">
        <w:trPr>
          <w:trHeight w:val="670"/>
        </w:trPr>
        <w:tc>
          <w:tcPr>
            <w:tcW w:w="2863" w:type="dxa"/>
            <w:vMerge/>
          </w:tcPr>
          <w:p w14:paraId="348460F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588326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Объем прямоугольного параллелепипеда. Объем куба. Объемы прямой призмы и цилиндра. Объемы пирамиды и конуса. Объем шара</w:t>
            </w:r>
          </w:p>
        </w:tc>
        <w:tc>
          <w:tcPr>
            <w:tcW w:w="993" w:type="dxa"/>
            <w:shd w:val="clear" w:color="auto" w:fill="auto"/>
          </w:tcPr>
          <w:p w14:paraId="65036BD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F4E0F8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4174CF6" w14:textId="77777777" w:rsidTr="00B4206B">
        <w:trPr>
          <w:trHeight w:val="240"/>
        </w:trPr>
        <w:tc>
          <w:tcPr>
            <w:tcW w:w="2863" w:type="dxa"/>
            <w:vMerge/>
          </w:tcPr>
          <w:p w14:paraId="0FC28CA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59B57E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2388582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8</w:t>
            </w:r>
          </w:p>
        </w:tc>
        <w:tc>
          <w:tcPr>
            <w:tcW w:w="2410" w:type="dxa"/>
            <w:vMerge/>
            <w:shd w:val="clear" w:color="auto" w:fill="auto"/>
          </w:tcPr>
          <w:p w14:paraId="40ABA64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F948A7F" w14:textId="77777777" w:rsidTr="00B4206B">
        <w:trPr>
          <w:trHeight w:val="418"/>
        </w:trPr>
        <w:tc>
          <w:tcPr>
            <w:tcW w:w="2863" w:type="dxa"/>
            <w:vMerge w:val="restart"/>
            <w:shd w:val="clear" w:color="auto" w:fill="auto"/>
          </w:tcPr>
          <w:p w14:paraId="5CF0384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5.5 Примеры симметрий в профессии</w:t>
            </w:r>
          </w:p>
        </w:tc>
        <w:tc>
          <w:tcPr>
            <w:tcW w:w="8051" w:type="dxa"/>
            <w:shd w:val="clear" w:color="auto" w:fill="auto"/>
          </w:tcPr>
          <w:p w14:paraId="06ACF85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rPr>
            </w:pPr>
            <w:r w:rsidRPr="00B2377E">
              <w:rPr>
                <w:rFonts w:ascii="Times New Roman" w:eastAsia="Times New Roman" w:hAnsi="Times New Roman" w:cs="Times New Roman"/>
                <w:b/>
                <w:i/>
                <w:lang w:eastAsia="ru-RU"/>
              </w:rPr>
              <w:t>Профессионально-ориентированное содержание (содержание прикладного модуля)</w:t>
            </w:r>
          </w:p>
        </w:tc>
        <w:tc>
          <w:tcPr>
            <w:tcW w:w="993" w:type="dxa"/>
            <w:shd w:val="clear" w:color="auto" w:fill="auto"/>
          </w:tcPr>
          <w:p w14:paraId="34C083B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88ACAD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D53B01C" w14:textId="77777777" w:rsidTr="00B4206B">
        <w:trPr>
          <w:trHeight w:val="742"/>
        </w:trPr>
        <w:tc>
          <w:tcPr>
            <w:tcW w:w="2863" w:type="dxa"/>
            <w:vMerge/>
          </w:tcPr>
          <w:p w14:paraId="609215A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F55C0F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Понятие о симметрии в пространстве (центральная, осевая, зеркальная).</w:t>
            </w:r>
          </w:p>
          <w:p w14:paraId="77D8DC5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Обобщение представлений о правильных многогранниках (тетраэдр, куб, октаэдр, додекаэдр, икосаэдр).</w:t>
            </w:r>
          </w:p>
          <w:p w14:paraId="558A8F5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Примеры симметрий в профессии</w:t>
            </w:r>
          </w:p>
        </w:tc>
        <w:tc>
          <w:tcPr>
            <w:tcW w:w="993" w:type="dxa"/>
            <w:shd w:val="clear" w:color="auto" w:fill="auto"/>
          </w:tcPr>
          <w:p w14:paraId="3FA9AEE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6BA6E95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0A472EF" w14:textId="77777777" w:rsidTr="00B4206B">
        <w:trPr>
          <w:trHeight w:val="20"/>
        </w:trPr>
        <w:tc>
          <w:tcPr>
            <w:tcW w:w="2863" w:type="dxa"/>
            <w:vMerge/>
          </w:tcPr>
          <w:p w14:paraId="0E9810D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ACAECE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Практическое занятие </w:t>
            </w:r>
          </w:p>
        </w:tc>
        <w:tc>
          <w:tcPr>
            <w:tcW w:w="993" w:type="dxa"/>
            <w:shd w:val="clear" w:color="auto" w:fill="auto"/>
          </w:tcPr>
          <w:p w14:paraId="55EE7FB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39A601E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6641C41" w14:textId="77777777" w:rsidTr="00B4206B">
        <w:trPr>
          <w:trHeight w:val="418"/>
        </w:trPr>
        <w:tc>
          <w:tcPr>
            <w:tcW w:w="2863" w:type="dxa"/>
            <w:vMerge w:val="restart"/>
            <w:shd w:val="clear" w:color="auto" w:fill="auto"/>
          </w:tcPr>
          <w:p w14:paraId="2FD9F72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5.6 Решение задач. Многогранники и тела вращения</w:t>
            </w:r>
          </w:p>
        </w:tc>
        <w:tc>
          <w:tcPr>
            <w:tcW w:w="8051" w:type="dxa"/>
            <w:shd w:val="clear" w:color="auto" w:fill="auto"/>
          </w:tcPr>
          <w:p w14:paraId="57EB026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6DC74F6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23F030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5312E30" w14:textId="77777777" w:rsidTr="00B4206B">
        <w:trPr>
          <w:trHeight w:val="20"/>
        </w:trPr>
        <w:tc>
          <w:tcPr>
            <w:tcW w:w="2863" w:type="dxa"/>
            <w:vMerge/>
          </w:tcPr>
          <w:p w14:paraId="199CB4F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BD843C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Объемы и площади поверхности многогранников и тел вращения</w:t>
            </w:r>
          </w:p>
        </w:tc>
        <w:tc>
          <w:tcPr>
            <w:tcW w:w="993" w:type="dxa"/>
            <w:shd w:val="clear" w:color="auto" w:fill="auto"/>
          </w:tcPr>
          <w:p w14:paraId="22ACD20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B0335B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BFD7C91" w14:textId="77777777" w:rsidTr="00B4206B">
        <w:trPr>
          <w:trHeight w:val="20"/>
        </w:trPr>
        <w:tc>
          <w:tcPr>
            <w:tcW w:w="2863" w:type="dxa"/>
            <w:vMerge/>
          </w:tcPr>
          <w:p w14:paraId="6AC5A67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B8F80C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0B4BA3C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6FD6516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EFDC184" w14:textId="77777777" w:rsidTr="00B4206B">
        <w:trPr>
          <w:trHeight w:val="20"/>
        </w:trPr>
        <w:tc>
          <w:tcPr>
            <w:tcW w:w="2863" w:type="dxa"/>
            <w:vMerge/>
          </w:tcPr>
          <w:p w14:paraId="16A0774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50DC0C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Контрольная работа</w:t>
            </w:r>
          </w:p>
        </w:tc>
        <w:tc>
          <w:tcPr>
            <w:tcW w:w="993" w:type="dxa"/>
            <w:shd w:val="clear" w:color="auto" w:fill="auto"/>
          </w:tcPr>
          <w:p w14:paraId="1BA888A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2</w:t>
            </w:r>
          </w:p>
        </w:tc>
        <w:tc>
          <w:tcPr>
            <w:tcW w:w="2410" w:type="dxa"/>
            <w:vMerge/>
            <w:shd w:val="clear" w:color="auto" w:fill="auto"/>
          </w:tcPr>
          <w:p w14:paraId="2B8F2EA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EF1339A" w14:textId="77777777" w:rsidTr="00B4206B">
        <w:trPr>
          <w:trHeight w:val="240"/>
        </w:trPr>
        <w:tc>
          <w:tcPr>
            <w:tcW w:w="2863" w:type="dxa"/>
            <w:shd w:val="clear" w:color="auto" w:fill="auto"/>
          </w:tcPr>
          <w:p w14:paraId="57F5C0A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Раздел 6. Степени и корни. Степенная, показательная и логарифмическая функции</w:t>
            </w:r>
          </w:p>
        </w:tc>
        <w:tc>
          <w:tcPr>
            <w:tcW w:w="8051" w:type="dxa"/>
            <w:shd w:val="clear" w:color="auto" w:fill="auto"/>
          </w:tcPr>
          <w:p w14:paraId="09ED203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993" w:type="dxa"/>
            <w:shd w:val="clear" w:color="auto" w:fill="auto"/>
          </w:tcPr>
          <w:p w14:paraId="68F8908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42</w:t>
            </w:r>
          </w:p>
        </w:tc>
        <w:tc>
          <w:tcPr>
            <w:tcW w:w="2410" w:type="dxa"/>
            <w:vMerge w:val="restart"/>
            <w:shd w:val="clear" w:color="auto" w:fill="auto"/>
            <w:vAlign w:val="center"/>
          </w:tcPr>
          <w:p w14:paraId="22CD62A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ОК 01, ОК 02, ОК 03, ОК 05, ОК 07</w:t>
            </w:r>
          </w:p>
          <w:p w14:paraId="3C4DC7A7" w14:textId="172AD4D2"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
                <w:bCs/>
                <w:i/>
              </w:rPr>
              <w:t>ПК</w:t>
            </w:r>
            <w:r w:rsidR="000D23FC" w:rsidRPr="00B2377E">
              <w:rPr>
                <w:rFonts w:ascii="Times New Roman" w:hAnsi="Times New Roman" w:cs="Times New Roman"/>
                <w:b/>
                <w:bCs/>
                <w:i/>
              </w:rPr>
              <w:t xml:space="preserve"> 2</w:t>
            </w:r>
          </w:p>
        </w:tc>
      </w:tr>
      <w:tr w:rsidR="005B3CA6" w:rsidRPr="00B2377E" w14:paraId="6E14EE40" w14:textId="77777777" w:rsidTr="00B4206B">
        <w:trPr>
          <w:trHeight w:val="240"/>
        </w:trPr>
        <w:tc>
          <w:tcPr>
            <w:tcW w:w="2863" w:type="dxa"/>
            <w:vMerge w:val="restart"/>
            <w:shd w:val="clear" w:color="auto" w:fill="auto"/>
          </w:tcPr>
          <w:p w14:paraId="56555DE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lastRenderedPageBreak/>
              <w:t>Тема 6.1 Степенная функция, ее свойства. Преобразование выражений с корнями n-ой степени</w:t>
            </w:r>
          </w:p>
        </w:tc>
        <w:tc>
          <w:tcPr>
            <w:tcW w:w="8051" w:type="dxa"/>
            <w:shd w:val="clear" w:color="auto" w:fill="auto"/>
          </w:tcPr>
          <w:p w14:paraId="24015C2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63387B0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08D4FDB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A006619" w14:textId="77777777" w:rsidTr="00B4206B">
        <w:trPr>
          <w:trHeight w:val="240"/>
        </w:trPr>
        <w:tc>
          <w:tcPr>
            <w:tcW w:w="2863" w:type="dxa"/>
            <w:vMerge/>
          </w:tcPr>
          <w:p w14:paraId="3404F8A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DC2D0D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Понятие корня n-ой степени из действительного числа. Функции </w:t>
            </w:r>
            <m:oMath>
              <m:r>
                <m:rPr>
                  <m:sty m:val="p"/>
                </m:rPr>
                <w:rPr>
                  <w:rFonts w:ascii="Cambria Math" w:hAnsi="Cambria Math" w:cs="Times New Roman"/>
                </w:rPr>
                <m:t xml:space="preserve"> у=</m:t>
              </m:r>
              <m:rad>
                <m:radPr>
                  <m:ctrlPr>
                    <w:rPr>
                      <w:rFonts w:ascii="Cambria Math" w:hAnsi="Cambria Math" w:cs="Times New Roman"/>
                      <w:bCs/>
                    </w:rPr>
                  </m:ctrlPr>
                </m:radPr>
                <m:deg>
                  <m:r>
                    <m:rPr>
                      <m:sty m:val="p"/>
                    </m:rPr>
                    <w:rPr>
                      <w:rFonts w:ascii="Cambria Math" w:hAnsi="Cambria Math" w:cs="Times New Roman"/>
                      <w:lang w:val="en-US"/>
                    </w:rPr>
                    <m:t>n</m:t>
                  </m:r>
                </m:deg>
                <m:e>
                  <m:r>
                    <m:rPr>
                      <m:sty m:val="p"/>
                    </m:rPr>
                    <w:rPr>
                      <w:rFonts w:ascii="Cambria Math" w:hAnsi="Cambria Math" w:cs="Times New Roman"/>
                    </w:rPr>
                    <m:t>x</m:t>
                  </m:r>
                </m:e>
              </m:rad>
            </m:oMath>
            <w:r w:rsidRPr="00B2377E">
              <w:rPr>
                <w:rFonts w:ascii="Times New Roman" w:hAnsi="Times New Roman" w:cs="Times New Roman"/>
                <w:bCs/>
              </w:rPr>
              <w:t xml:space="preserve">  их свойства и графики. Свойства корня n-ой степени. Преобразование иррациональных выражений</w:t>
            </w:r>
          </w:p>
        </w:tc>
        <w:tc>
          <w:tcPr>
            <w:tcW w:w="993" w:type="dxa"/>
            <w:shd w:val="clear" w:color="auto" w:fill="auto"/>
          </w:tcPr>
          <w:p w14:paraId="75D2A33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2CCC706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3A1E2EF" w14:textId="77777777" w:rsidTr="00B4206B">
        <w:trPr>
          <w:trHeight w:val="240"/>
        </w:trPr>
        <w:tc>
          <w:tcPr>
            <w:tcW w:w="2863" w:type="dxa"/>
            <w:vMerge/>
          </w:tcPr>
          <w:p w14:paraId="3C59A8A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6A79A6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Комбинированное занятие  </w:t>
            </w:r>
          </w:p>
        </w:tc>
        <w:tc>
          <w:tcPr>
            <w:tcW w:w="993" w:type="dxa"/>
            <w:shd w:val="clear" w:color="auto" w:fill="auto"/>
          </w:tcPr>
          <w:p w14:paraId="76DC5BA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7EB512D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E7842E7" w14:textId="77777777" w:rsidTr="00B4206B">
        <w:trPr>
          <w:trHeight w:val="240"/>
        </w:trPr>
        <w:tc>
          <w:tcPr>
            <w:tcW w:w="2863" w:type="dxa"/>
            <w:vMerge w:val="restart"/>
            <w:shd w:val="clear" w:color="auto" w:fill="auto"/>
          </w:tcPr>
          <w:p w14:paraId="748BB04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6.2 Свойства степени с рациональным и действительным показателями </w:t>
            </w:r>
          </w:p>
        </w:tc>
        <w:tc>
          <w:tcPr>
            <w:tcW w:w="8051" w:type="dxa"/>
            <w:shd w:val="clear" w:color="auto" w:fill="auto"/>
          </w:tcPr>
          <w:p w14:paraId="2DF6A29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69C8F63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D9B6B8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C866437" w14:textId="77777777" w:rsidTr="00B4206B">
        <w:trPr>
          <w:trHeight w:val="240"/>
        </w:trPr>
        <w:tc>
          <w:tcPr>
            <w:tcW w:w="2863" w:type="dxa"/>
            <w:vMerge/>
          </w:tcPr>
          <w:p w14:paraId="56AB683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8CAE19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Понятие степени с рациональным показателем. Степенные функции, их свойства и графики</w:t>
            </w:r>
          </w:p>
        </w:tc>
        <w:tc>
          <w:tcPr>
            <w:tcW w:w="993" w:type="dxa"/>
            <w:shd w:val="clear" w:color="auto" w:fill="auto"/>
          </w:tcPr>
          <w:p w14:paraId="6A3C901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0703AA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82BA006" w14:textId="77777777" w:rsidTr="00B4206B">
        <w:trPr>
          <w:trHeight w:val="240"/>
        </w:trPr>
        <w:tc>
          <w:tcPr>
            <w:tcW w:w="2863" w:type="dxa"/>
            <w:vMerge/>
          </w:tcPr>
          <w:p w14:paraId="2ABF8C7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17D709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1454971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6</w:t>
            </w:r>
          </w:p>
        </w:tc>
        <w:tc>
          <w:tcPr>
            <w:tcW w:w="2410" w:type="dxa"/>
            <w:vMerge/>
            <w:shd w:val="clear" w:color="auto" w:fill="auto"/>
          </w:tcPr>
          <w:p w14:paraId="0C34FF1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7BF5362" w14:textId="77777777" w:rsidTr="00B4206B">
        <w:trPr>
          <w:trHeight w:val="240"/>
        </w:trPr>
        <w:tc>
          <w:tcPr>
            <w:tcW w:w="2863" w:type="dxa"/>
            <w:vMerge w:val="restart"/>
            <w:shd w:val="clear" w:color="auto" w:fill="auto"/>
          </w:tcPr>
          <w:p w14:paraId="6CA6F1A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6.3 Решение иррациональных уравнений </w:t>
            </w:r>
          </w:p>
        </w:tc>
        <w:tc>
          <w:tcPr>
            <w:tcW w:w="8051" w:type="dxa"/>
            <w:shd w:val="clear" w:color="auto" w:fill="auto"/>
          </w:tcPr>
          <w:p w14:paraId="5B90731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4F9C562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BA3033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1732877" w14:textId="77777777" w:rsidTr="00B4206B">
        <w:trPr>
          <w:trHeight w:val="240"/>
        </w:trPr>
        <w:tc>
          <w:tcPr>
            <w:tcW w:w="2863" w:type="dxa"/>
            <w:vMerge/>
          </w:tcPr>
          <w:p w14:paraId="01EEC0D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F69348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Равносильность иррациональных уравнений. Методы их решения</w:t>
            </w:r>
          </w:p>
        </w:tc>
        <w:tc>
          <w:tcPr>
            <w:tcW w:w="993" w:type="dxa"/>
            <w:shd w:val="clear" w:color="auto" w:fill="auto"/>
          </w:tcPr>
          <w:p w14:paraId="4211D86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1A77CF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2ACBAFB" w14:textId="77777777" w:rsidTr="00B4206B">
        <w:trPr>
          <w:trHeight w:val="240"/>
        </w:trPr>
        <w:tc>
          <w:tcPr>
            <w:tcW w:w="2863" w:type="dxa"/>
            <w:vMerge/>
          </w:tcPr>
          <w:p w14:paraId="49E4314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244292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1BEC3A6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508A3F5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76967DC" w14:textId="77777777" w:rsidTr="00B4206B">
        <w:trPr>
          <w:trHeight w:val="182"/>
        </w:trPr>
        <w:tc>
          <w:tcPr>
            <w:tcW w:w="2863" w:type="dxa"/>
            <w:vMerge w:val="restart"/>
            <w:shd w:val="clear" w:color="auto" w:fill="auto"/>
          </w:tcPr>
          <w:p w14:paraId="178E08E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6.4 Показательная функция, ее свойства. Показательные уравнения и неравенства</w:t>
            </w:r>
          </w:p>
        </w:tc>
        <w:tc>
          <w:tcPr>
            <w:tcW w:w="8051" w:type="dxa"/>
            <w:shd w:val="clear" w:color="auto" w:fill="auto"/>
          </w:tcPr>
          <w:p w14:paraId="3EF73D1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2DF03CC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7459784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07F8B2C" w14:textId="77777777" w:rsidTr="00B4206B">
        <w:trPr>
          <w:trHeight w:val="20"/>
        </w:trPr>
        <w:tc>
          <w:tcPr>
            <w:tcW w:w="2863" w:type="dxa"/>
            <w:vMerge/>
          </w:tcPr>
          <w:p w14:paraId="11C231D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61FE296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3" w:type="dxa"/>
            <w:shd w:val="clear" w:color="auto" w:fill="auto"/>
          </w:tcPr>
          <w:p w14:paraId="6E86D4F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45A405C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3631A2F" w14:textId="77777777" w:rsidTr="00B4206B">
        <w:trPr>
          <w:trHeight w:val="20"/>
        </w:trPr>
        <w:tc>
          <w:tcPr>
            <w:tcW w:w="2863" w:type="dxa"/>
            <w:vMerge/>
          </w:tcPr>
          <w:p w14:paraId="780B00E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92FA48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Комбинированное занятие </w:t>
            </w:r>
          </w:p>
        </w:tc>
        <w:tc>
          <w:tcPr>
            <w:tcW w:w="993" w:type="dxa"/>
            <w:tcBorders>
              <w:bottom w:val="single" w:sz="4" w:space="0" w:color="000000" w:themeColor="text1"/>
            </w:tcBorders>
            <w:shd w:val="clear" w:color="auto" w:fill="auto"/>
          </w:tcPr>
          <w:p w14:paraId="13C7581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8</w:t>
            </w:r>
          </w:p>
        </w:tc>
        <w:tc>
          <w:tcPr>
            <w:tcW w:w="2410" w:type="dxa"/>
            <w:vMerge/>
            <w:shd w:val="clear" w:color="auto" w:fill="auto"/>
          </w:tcPr>
          <w:p w14:paraId="618C032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56C9AD7" w14:textId="77777777" w:rsidTr="00B4206B">
        <w:trPr>
          <w:trHeight w:val="20"/>
        </w:trPr>
        <w:tc>
          <w:tcPr>
            <w:tcW w:w="2863" w:type="dxa"/>
            <w:vMerge w:val="restart"/>
            <w:shd w:val="clear" w:color="auto" w:fill="auto"/>
          </w:tcPr>
          <w:p w14:paraId="1BF05D6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6.5 Логарифм числа. Свойства логарифмов </w:t>
            </w:r>
          </w:p>
        </w:tc>
        <w:tc>
          <w:tcPr>
            <w:tcW w:w="8051" w:type="dxa"/>
            <w:shd w:val="clear" w:color="auto" w:fill="auto"/>
          </w:tcPr>
          <w:p w14:paraId="6F3D356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1A37891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F92FFC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B54324C" w14:textId="77777777" w:rsidTr="00B4206B">
        <w:trPr>
          <w:trHeight w:val="20"/>
        </w:trPr>
        <w:tc>
          <w:tcPr>
            <w:tcW w:w="2863" w:type="dxa"/>
            <w:vMerge/>
          </w:tcPr>
          <w:p w14:paraId="527D007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088F28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Логарифм числа. Свойства логарифмов. Операция логарифмирования</w:t>
            </w:r>
          </w:p>
        </w:tc>
        <w:tc>
          <w:tcPr>
            <w:tcW w:w="993" w:type="dxa"/>
            <w:shd w:val="clear" w:color="auto" w:fill="auto"/>
          </w:tcPr>
          <w:p w14:paraId="40CD48E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E72F60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0E8340C" w14:textId="77777777" w:rsidTr="00B4206B">
        <w:trPr>
          <w:trHeight w:val="20"/>
        </w:trPr>
        <w:tc>
          <w:tcPr>
            <w:tcW w:w="2863" w:type="dxa"/>
            <w:vMerge/>
          </w:tcPr>
          <w:p w14:paraId="281A4E5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43C83C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Комбинированное занятие </w:t>
            </w:r>
          </w:p>
        </w:tc>
        <w:tc>
          <w:tcPr>
            <w:tcW w:w="993" w:type="dxa"/>
            <w:shd w:val="clear" w:color="auto" w:fill="auto"/>
          </w:tcPr>
          <w:p w14:paraId="70981BC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6</w:t>
            </w:r>
          </w:p>
        </w:tc>
        <w:tc>
          <w:tcPr>
            <w:tcW w:w="2410" w:type="dxa"/>
            <w:vMerge/>
            <w:shd w:val="clear" w:color="auto" w:fill="auto"/>
          </w:tcPr>
          <w:p w14:paraId="166F24E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F65CF78" w14:textId="77777777" w:rsidTr="00B4206B">
        <w:trPr>
          <w:trHeight w:val="20"/>
        </w:trPr>
        <w:tc>
          <w:tcPr>
            <w:tcW w:w="2863" w:type="dxa"/>
            <w:vMerge w:val="restart"/>
            <w:shd w:val="clear" w:color="auto" w:fill="auto"/>
          </w:tcPr>
          <w:p w14:paraId="272180A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6.6 Логарифмическая функция, ее свойства. Логарифмические уравнения, неравенства</w:t>
            </w:r>
          </w:p>
        </w:tc>
        <w:tc>
          <w:tcPr>
            <w:tcW w:w="8051" w:type="dxa"/>
            <w:shd w:val="clear" w:color="auto" w:fill="auto"/>
          </w:tcPr>
          <w:p w14:paraId="4B5288A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38502DC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76F9FCD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E3FF77A" w14:textId="77777777" w:rsidTr="00B4206B">
        <w:trPr>
          <w:trHeight w:val="20"/>
        </w:trPr>
        <w:tc>
          <w:tcPr>
            <w:tcW w:w="2863" w:type="dxa"/>
            <w:vMerge/>
          </w:tcPr>
          <w:p w14:paraId="2FD5291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F96A3B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3" w:type="dxa"/>
            <w:shd w:val="clear" w:color="auto" w:fill="auto"/>
          </w:tcPr>
          <w:p w14:paraId="7112573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67A9201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045C2DB" w14:textId="77777777" w:rsidTr="00B4206B">
        <w:trPr>
          <w:trHeight w:val="20"/>
        </w:trPr>
        <w:tc>
          <w:tcPr>
            <w:tcW w:w="2863" w:type="dxa"/>
            <w:vMerge/>
          </w:tcPr>
          <w:p w14:paraId="5705F23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A29FB3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5797B25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8</w:t>
            </w:r>
          </w:p>
        </w:tc>
        <w:tc>
          <w:tcPr>
            <w:tcW w:w="2410" w:type="dxa"/>
            <w:vMerge/>
            <w:shd w:val="clear" w:color="auto" w:fill="auto"/>
          </w:tcPr>
          <w:p w14:paraId="71A19E6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09EEF11" w14:textId="77777777" w:rsidTr="00B4206B">
        <w:trPr>
          <w:trHeight w:val="20"/>
        </w:trPr>
        <w:tc>
          <w:tcPr>
            <w:tcW w:w="2863" w:type="dxa"/>
            <w:vMerge w:val="restart"/>
            <w:shd w:val="clear" w:color="auto" w:fill="auto"/>
          </w:tcPr>
          <w:p w14:paraId="6F5140A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6.7 Логарифмы в природе и технике </w:t>
            </w:r>
          </w:p>
        </w:tc>
        <w:tc>
          <w:tcPr>
            <w:tcW w:w="8051" w:type="dxa"/>
            <w:shd w:val="clear" w:color="auto" w:fill="auto"/>
          </w:tcPr>
          <w:p w14:paraId="1B2ADCA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rPr>
            </w:pPr>
            <w:r w:rsidRPr="00B2377E">
              <w:rPr>
                <w:rFonts w:ascii="Times New Roman" w:eastAsia="Times New Roman" w:hAnsi="Times New Roman" w:cs="Times New Roman"/>
                <w:b/>
                <w:i/>
                <w:lang w:eastAsia="ru-RU"/>
              </w:rPr>
              <w:t>Профессионально-ориентированное содержание (содержание прикладного модуля)</w:t>
            </w:r>
          </w:p>
        </w:tc>
        <w:tc>
          <w:tcPr>
            <w:tcW w:w="993" w:type="dxa"/>
            <w:shd w:val="clear" w:color="auto" w:fill="auto"/>
          </w:tcPr>
          <w:p w14:paraId="565FC84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394702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77A3E61" w14:textId="77777777" w:rsidTr="00B4206B">
        <w:trPr>
          <w:trHeight w:val="20"/>
        </w:trPr>
        <w:tc>
          <w:tcPr>
            <w:tcW w:w="2863" w:type="dxa"/>
            <w:vMerge/>
          </w:tcPr>
          <w:p w14:paraId="4C463EC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DE3762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Применение логарифма. Логарифмическая спираль в природе. Ее математические свойства</w:t>
            </w:r>
          </w:p>
        </w:tc>
        <w:tc>
          <w:tcPr>
            <w:tcW w:w="993" w:type="dxa"/>
            <w:shd w:val="clear" w:color="auto" w:fill="auto"/>
          </w:tcPr>
          <w:p w14:paraId="5A391E9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C57984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018B17BD" w14:textId="77777777" w:rsidTr="00B4206B">
        <w:trPr>
          <w:trHeight w:val="20"/>
        </w:trPr>
        <w:tc>
          <w:tcPr>
            <w:tcW w:w="2863" w:type="dxa"/>
            <w:vMerge/>
          </w:tcPr>
          <w:p w14:paraId="17B7CD8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153A58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Практическое занятие </w:t>
            </w:r>
          </w:p>
        </w:tc>
        <w:tc>
          <w:tcPr>
            <w:tcW w:w="993" w:type="dxa"/>
            <w:shd w:val="clear" w:color="auto" w:fill="auto"/>
          </w:tcPr>
          <w:p w14:paraId="010219D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4</w:t>
            </w:r>
          </w:p>
        </w:tc>
        <w:tc>
          <w:tcPr>
            <w:tcW w:w="2410" w:type="dxa"/>
            <w:vMerge/>
            <w:shd w:val="clear" w:color="auto" w:fill="auto"/>
          </w:tcPr>
          <w:p w14:paraId="48A51E6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1209A14E" w14:textId="77777777" w:rsidTr="00B4206B">
        <w:trPr>
          <w:trHeight w:val="20"/>
        </w:trPr>
        <w:tc>
          <w:tcPr>
            <w:tcW w:w="2863" w:type="dxa"/>
            <w:vMerge w:val="restart"/>
            <w:shd w:val="clear" w:color="auto" w:fill="auto"/>
          </w:tcPr>
          <w:p w14:paraId="501A642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6.8 Решение задач.  Степенная, показательная и логарифмическая функции</w:t>
            </w:r>
          </w:p>
        </w:tc>
        <w:tc>
          <w:tcPr>
            <w:tcW w:w="8051" w:type="dxa"/>
            <w:shd w:val="clear" w:color="auto" w:fill="auto"/>
          </w:tcPr>
          <w:p w14:paraId="1F80483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175F3F7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C11CD9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D26B6E3" w14:textId="77777777" w:rsidTr="00B4206B">
        <w:trPr>
          <w:trHeight w:val="20"/>
        </w:trPr>
        <w:tc>
          <w:tcPr>
            <w:tcW w:w="2863" w:type="dxa"/>
            <w:vMerge/>
          </w:tcPr>
          <w:p w14:paraId="167DF9B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9E0B24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Степенная, показательная и логарифмическая функции. Решение уравнений</w:t>
            </w:r>
          </w:p>
        </w:tc>
        <w:tc>
          <w:tcPr>
            <w:tcW w:w="993" w:type="dxa"/>
            <w:shd w:val="clear" w:color="auto" w:fill="auto"/>
          </w:tcPr>
          <w:p w14:paraId="3C24F3E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70AD230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822883A" w14:textId="77777777" w:rsidTr="00B4206B">
        <w:trPr>
          <w:trHeight w:val="20"/>
        </w:trPr>
        <w:tc>
          <w:tcPr>
            <w:tcW w:w="2863" w:type="dxa"/>
            <w:vMerge/>
          </w:tcPr>
          <w:p w14:paraId="1143046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30C800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2198E84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0214EF0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A06988E" w14:textId="77777777" w:rsidTr="00B4206B">
        <w:trPr>
          <w:trHeight w:val="20"/>
        </w:trPr>
        <w:tc>
          <w:tcPr>
            <w:tcW w:w="2863" w:type="dxa"/>
            <w:vMerge/>
          </w:tcPr>
          <w:p w14:paraId="5FD10B1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1A4339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Контрольная работа</w:t>
            </w:r>
          </w:p>
        </w:tc>
        <w:tc>
          <w:tcPr>
            <w:tcW w:w="993" w:type="dxa"/>
            <w:shd w:val="clear" w:color="auto" w:fill="auto"/>
          </w:tcPr>
          <w:p w14:paraId="435D3DA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2</w:t>
            </w:r>
          </w:p>
        </w:tc>
        <w:tc>
          <w:tcPr>
            <w:tcW w:w="2410" w:type="dxa"/>
            <w:vMerge/>
            <w:shd w:val="clear" w:color="auto" w:fill="auto"/>
          </w:tcPr>
          <w:p w14:paraId="6B1399F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449ECA0" w14:textId="77777777" w:rsidTr="00B4206B">
        <w:trPr>
          <w:trHeight w:val="1096"/>
        </w:trPr>
        <w:tc>
          <w:tcPr>
            <w:tcW w:w="2863" w:type="dxa"/>
            <w:shd w:val="clear" w:color="auto" w:fill="auto"/>
          </w:tcPr>
          <w:p w14:paraId="1A177B4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lastRenderedPageBreak/>
              <w:t>Раздел 7. Элементы теории вероятностей и математической статистики</w:t>
            </w:r>
          </w:p>
        </w:tc>
        <w:tc>
          <w:tcPr>
            <w:tcW w:w="8051" w:type="dxa"/>
            <w:shd w:val="clear" w:color="auto" w:fill="auto"/>
          </w:tcPr>
          <w:p w14:paraId="11E1C1D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993" w:type="dxa"/>
            <w:shd w:val="clear" w:color="auto" w:fill="auto"/>
          </w:tcPr>
          <w:p w14:paraId="1CD5330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32</w:t>
            </w:r>
          </w:p>
        </w:tc>
        <w:tc>
          <w:tcPr>
            <w:tcW w:w="2410" w:type="dxa"/>
            <w:vMerge w:val="restart"/>
            <w:shd w:val="clear" w:color="auto" w:fill="auto"/>
            <w:vAlign w:val="center"/>
          </w:tcPr>
          <w:p w14:paraId="3A13BE6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ОК 02, ОК 03, ОК 05</w:t>
            </w:r>
          </w:p>
          <w:p w14:paraId="227B6E79" w14:textId="36C8703F"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
                <w:bCs/>
                <w:i/>
              </w:rPr>
              <w:t>ПК</w:t>
            </w:r>
            <w:r w:rsidR="000D23FC" w:rsidRPr="00B2377E">
              <w:rPr>
                <w:rFonts w:ascii="Times New Roman" w:hAnsi="Times New Roman" w:cs="Times New Roman"/>
                <w:b/>
                <w:bCs/>
                <w:i/>
              </w:rPr>
              <w:t xml:space="preserve"> 1</w:t>
            </w:r>
          </w:p>
        </w:tc>
      </w:tr>
      <w:tr w:rsidR="005B3CA6" w:rsidRPr="00B2377E" w14:paraId="77C6E685" w14:textId="77777777" w:rsidTr="00B4206B">
        <w:trPr>
          <w:trHeight w:val="240"/>
        </w:trPr>
        <w:tc>
          <w:tcPr>
            <w:tcW w:w="2863" w:type="dxa"/>
            <w:vMerge w:val="restart"/>
            <w:shd w:val="clear" w:color="auto" w:fill="auto"/>
          </w:tcPr>
          <w:p w14:paraId="530799B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Cs/>
              </w:rPr>
              <w:t>Тема 7.1 Событие, вероятность события. Сложение и умножение вероятностей</w:t>
            </w:r>
          </w:p>
        </w:tc>
        <w:tc>
          <w:tcPr>
            <w:tcW w:w="8051" w:type="dxa"/>
            <w:shd w:val="clear" w:color="auto" w:fill="auto"/>
          </w:tcPr>
          <w:p w14:paraId="65A077A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581B967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356827A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F6E5416" w14:textId="77777777" w:rsidTr="00B4206B">
        <w:trPr>
          <w:trHeight w:val="1120"/>
        </w:trPr>
        <w:tc>
          <w:tcPr>
            <w:tcW w:w="2863" w:type="dxa"/>
            <w:vMerge/>
          </w:tcPr>
          <w:p w14:paraId="248671E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54CB9E6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3" w:type="dxa"/>
            <w:shd w:val="clear" w:color="auto" w:fill="auto"/>
          </w:tcPr>
          <w:p w14:paraId="2289A5B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5A67F4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CA093E8" w14:textId="77777777" w:rsidTr="00B4206B">
        <w:trPr>
          <w:trHeight w:val="240"/>
        </w:trPr>
        <w:tc>
          <w:tcPr>
            <w:tcW w:w="2863" w:type="dxa"/>
            <w:vMerge/>
          </w:tcPr>
          <w:p w14:paraId="369CA2C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321DEE3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4148446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B2377E">
              <w:rPr>
                <w:rFonts w:ascii="Times New Roman" w:hAnsi="Times New Roman" w:cs="Times New Roman"/>
              </w:rPr>
              <w:t>8</w:t>
            </w:r>
          </w:p>
        </w:tc>
        <w:tc>
          <w:tcPr>
            <w:tcW w:w="2410" w:type="dxa"/>
            <w:vMerge/>
            <w:shd w:val="clear" w:color="auto" w:fill="auto"/>
          </w:tcPr>
          <w:p w14:paraId="0C7481B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BA5A4FE" w14:textId="77777777" w:rsidTr="00B4206B">
        <w:trPr>
          <w:trHeight w:val="240"/>
        </w:trPr>
        <w:tc>
          <w:tcPr>
            <w:tcW w:w="2863" w:type="dxa"/>
            <w:vMerge w:val="restart"/>
            <w:shd w:val="clear" w:color="auto" w:fill="auto"/>
          </w:tcPr>
          <w:p w14:paraId="675709F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7.2 Вероятность в профессиональных задачах </w:t>
            </w:r>
          </w:p>
        </w:tc>
        <w:tc>
          <w:tcPr>
            <w:tcW w:w="8051" w:type="dxa"/>
            <w:shd w:val="clear" w:color="auto" w:fill="auto"/>
          </w:tcPr>
          <w:p w14:paraId="11271F8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rPr>
            </w:pPr>
            <w:r w:rsidRPr="00B2377E">
              <w:rPr>
                <w:rFonts w:ascii="Times New Roman" w:eastAsia="Times New Roman" w:hAnsi="Times New Roman" w:cs="Times New Roman"/>
                <w:b/>
                <w:i/>
                <w:lang w:eastAsia="ru-RU"/>
              </w:rPr>
              <w:t>Профессионально-ориентированное содержание (содержание прикладного модуля)</w:t>
            </w:r>
          </w:p>
        </w:tc>
        <w:tc>
          <w:tcPr>
            <w:tcW w:w="993" w:type="dxa"/>
            <w:shd w:val="clear" w:color="auto" w:fill="auto"/>
          </w:tcPr>
          <w:p w14:paraId="24F1581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9CDEA6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00A27B6" w14:textId="77777777" w:rsidTr="00B4206B">
        <w:trPr>
          <w:trHeight w:val="240"/>
        </w:trPr>
        <w:tc>
          <w:tcPr>
            <w:tcW w:w="2863" w:type="dxa"/>
            <w:vMerge/>
          </w:tcPr>
          <w:p w14:paraId="2CB773A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14DB825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Относительная частота события, свойство ее устойчивости. Статистическое определение вероятности. Оценка вероятности события</w:t>
            </w:r>
          </w:p>
        </w:tc>
        <w:tc>
          <w:tcPr>
            <w:tcW w:w="993" w:type="dxa"/>
            <w:shd w:val="clear" w:color="auto" w:fill="auto"/>
          </w:tcPr>
          <w:p w14:paraId="442311F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10747DC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21DFA5D" w14:textId="77777777" w:rsidTr="00B4206B">
        <w:trPr>
          <w:trHeight w:val="240"/>
        </w:trPr>
        <w:tc>
          <w:tcPr>
            <w:tcW w:w="2863" w:type="dxa"/>
            <w:vMerge/>
          </w:tcPr>
          <w:p w14:paraId="00A26AF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1EDD37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Практическое занятие </w:t>
            </w:r>
          </w:p>
        </w:tc>
        <w:tc>
          <w:tcPr>
            <w:tcW w:w="993" w:type="dxa"/>
            <w:shd w:val="clear" w:color="auto" w:fill="auto"/>
          </w:tcPr>
          <w:p w14:paraId="4BD5E78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B2377E">
              <w:rPr>
                <w:rFonts w:ascii="Times New Roman" w:hAnsi="Times New Roman" w:cs="Times New Roman"/>
              </w:rPr>
              <w:t>8</w:t>
            </w:r>
          </w:p>
        </w:tc>
        <w:tc>
          <w:tcPr>
            <w:tcW w:w="2410" w:type="dxa"/>
            <w:vMerge/>
            <w:shd w:val="clear" w:color="auto" w:fill="auto"/>
          </w:tcPr>
          <w:p w14:paraId="6820EC8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13F0D18" w14:textId="77777777" w:rsidTr="00B4206B">
        <w:trPr>
          <w:trHeight w:val="240"/>
        </w:trPr>
        <w:tc>
          <w:tcPr>
            <w:tcW w:w="2863" w:type="dxa"/>
            <w:vMerge w:val="restart"/>
            <w:shd w:val="clear" w:color="auto" w:fill="auto"/>
          </w:tcPr>
          <w:p w14:paraId="631A9208"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7.3 Дискретная случайная величина, закон ее распределения</w:t>
            </w:r>
          </w:p>
        </w:tc>
        <w:tc>
          <w:tcPr>
            <w:tcW w:w="8051" w:type="dxa"/>
            <w:shd w:val="clear" w:color="auto" w:fill="auto"/>
          </w:tcPr>
          <w:p w14:paraId="0D612B5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63C8EB7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2DFF2BC6"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87D14F2" w14:textId="77777777" w:rsidTr="00B4206B">
        <w:trPr>
          <w:trHeight w:val="240"/>
        </w:trPr>
        <w:tc>
          <w:tcPr>
            <w:tcW w:w="2863" w:type="dxa"/>
            <w:vMerge/>
          </w:tcPr>
          <w:p w14:paraId="5AE6141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79E271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3" w:type="dxa"/>
            <w:shd w:val="clear" w:color="auto" w:fill="auto"/>
          </w:tcPr>
          <w:p w14:paraId="194EDB6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0142BDE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31817A04" w14:textId="77777777" w:rsidTr="00B4206B">
        <w:trPr>
          <w:trHeight w:val="240"/>
        </w:trPr>
        <w:tc>
          <w:tcPr>
            <w:tcW w:w="2863" w:type="dxa"/>
            <w:vMerge/>
          </w:tcPr>
          <w:p w14:paraId="71997EA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289D947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4056003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B2377E">
              <w:rPr>
                <w:rFonts w:ascii="Times New Roman" w:hAnsi="Times New Roman" w:cs="Times New Roman"/>
                <w:bCs/>
              </w:rPr>
              <w:t>8</w:t>
            </w:r>
          </w:p>
        </w:tc>
        <w:tc>
          <w:tcPr>
            <w:tcW w:w="2410" w:type="dxa"/>
            <w:vMerge/>
            <w:shd w:val="clear" w:color="auto" w:fill="auto"/>
          </w:tcPr>
          <w:p w14:paraId="3E53D79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77CC7DDA" w14:textId="77777777" w:rsidTr="00B4206B">
        <w:trPr>
          <w:trHeight w:val="240"/>
        </w:trPr>
        <w:tc>
          <w:tcPr>
            <w:tcW w:w="2863" w:type="dxa"/>
            <w:vMerge w:val="restart"/>
            <w:shd w:val="clear" w:color="auto" w:fill="auto"/>
          </w:tcPr>
          <w:p w14:paraId="4F32C8F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Тема 7.4 Задачи математической статистики. </w:t>
            </w:r>
          </w:p>
          <w:p w14:paraId="6A54799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45C9186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Содержание учебного материала</w:t>
            </w:r>
          </w:p>
        </w:tc>
        <w:tc>
          <w:tcPr>
            <w:tcW w:w="993" w:type="dxa"/>
            <w:shd w:val="clear" w:color="auto" w:fill="auto"/>
          </w:tcPr>
          <w:p w14:paraId="4EBA080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2410" w:type="dxa"/>
            <w:vMerge/>
            <w:shd w:val="clear" w:color="auto" w:fill="auto"/>
          </w:tcPr>
          <w:p w14:paraId="51D1C70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40F77B32" w14:textId="77777777" w:rsidTr="00B4206B">
        <w:trPr>
          <w:trHeight w:val="240"/>
        </w:trPr>
        <w:tc>
          <w:tcPr>
            <w:tcW w:w="2863" w:type="dxa"/>
            <w:vMerge/>
          </w:tcPr>
          <w:p w14:paraId="7B05042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0A7C9AF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3" w:type="dxa"/>
            <w:shd w:val="clear" w:color="auto" w:fill="auto"/>
          </w:tcPr>
          <w:p w14:paraId="6950DC8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
        </w:tc>
        <w:tc>
          <w:tcPr>
            <w:tcW w:w="2410" w:type="dxa"/>
            <w:vMerge/>
            <w:shd w:val="clear" w:color="auto" w:fill="auto"/>
          </w:tcPr>
          <w:p w14:paraId="5E28093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B5A4999" w14:textId="77777777" w:rsidTr="00B4206B">
        <w:trPr>
          <w:trHeight w:val="309"/>
        </w:trPr>
        <w:tc>
          <w:tcPr>
            <w:tcW w:w="2863" w:type="dxa"/>
            <w:vMerge/>
          </w:tcPr>
          <w:p w14:paraId="713E07A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8051" w:type="dxa"/>
            <w:shd w:val="clear" w:color="auto" w:fill="auto"/>
          </w:tcPr>
          <w:p w14:paraId="73B961D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Комбинированное занятие</w:t>
            </w:r>
          </w:p>
        </w:tc>
        <w:tc>
          <w:tcPr>
            <w:tcW w:w="993" w:type="dxa"/>
            <w:shd w:val="clear" w:color="auto" w:fill="auto"/>
          </w:tcPr>
          <w:p w14:paraId="29EC82C0"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B2377E">
              <w:rPr>
                <w:rFonts w:ascii="Times New Roman" w:hAnsi="Times New Roman" w:cs="Times New Roman"/>
              </w:rPr>
              <w:t>6</w:t>
            </w:r>
          </w:p>
        </w:tc>
        <w:tc>
          <w:tcPr>
            <w:tcW w:w="2410" w:type="dxa"/>
            <w:vMerge/>
            <w:shd w:val="clear" w:color="auto" w:fill="auto"/>
          </w:tcPr>
          <w:p w14:paraId="7160D86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A7E8421" w14:textId="77777777" w:rsidTr="00B4206B">
        <w:trPr>
          <w:trHeight w:val="240"/>
        </w:trPr>
        <w:tc>
          <w:tcPr>
            <w:tcW w:w="2863" w:type="dxa"/>
            <w:vMerge w:val="restart"/>
            <w:shd w:val="clear" w:color="auto" w:fill="auto"/>
          </w:tcPr>
          <w:p w14:paraId="41C6415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Тема 7.5 Элементы теории вероятностей и математической статистики</w:t>
            </w:r>
          </w:p>
        </w:tc>
        <w:tc>
          <w:tcPr>
            <w:tcW w:w="8051" w:type="dxa"/>
            <w:shd w:val="clear" w:color="auto" w:fill="auto"/>
          </w:tcPr>
          <w:p w14:paraId="6DC5300B"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Виды событий, вероятность событий.</w:t>
            </w:r>
            <w:r w:rsidRPr="00B2377E">
              <w:rPr>
                <w:rFonts w:ascii="Times New Roman" w:hAnsi="Times New Roman" w:cs="Times New Roman"/>
              </w:rPr>
              <w:t xml:space="preserve"> </w:t>
            </w:r>
            <w:r w:rsidRPr="00B2377E">
              <w:rPr>
                <w:rFonts w:ascii="Times New Roman" w:hAnsi="Times New Roman" w:cs="Times New Roman"/>
                <w:bCs/>
              </w:rPr>
              <w:t>Сложение и умножение вероятностей.</w:t>
            </w:r>
            <w:r w:rsidRPr="00B2377E">
              <w:rPr>
                <w:rFonts w:ascii="Times New Roman" w:hAnsi="Times New Roman" w:cs="Times New Roman"/>
              </w:rPr>
              <w:t xml:space="preserve"> </w:t>
            </w:r>
            <w:r w:rsidRPr="00B2377E">
              <w:rPr>
                <w:rFonts w:ascii="Times New Roman" w:hAnsi="Times New Roman" w:cs="Times New Roman"/>
                <w:bCs/>
              </w:rPr>
              <w:t>Дискретная случайная величина, закон ее распределения.</w:t>
            </w:r>
            <w:r w:rsidRPr="00B2377E">
              <w:rPr>
                <w:rFonts w:ascii="Times New Roman" w:hAnsi="Times New Roman" w:cs="Times New Roman"/>
              </w:rPr>
              <w:t xml:space="preserve"> </w:t>
            </w:r>
            <w:r w:rsidRPr="00B2377E">
              <w:rPr>
                <w:rFonts w:ascii="Times New Roman" w:hAnsi="Times New Roman" w:cs="Times New Roman"/>
                <w:bCs/>
              </w:rPr>
              <w:t>Задачи математической статистики.</w:t>
            </w:r>
          </w:p>
        </w:tc>
        <w:tc>
          <w:tcPr>
            <w:tcW w:w="993" w:type="dxa"/>
            <w:shd w:val="clear" w:color="auto" w:fill="auto"/>
          </w:tcPr>
          <w:p w14:paraId="40D111D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2410" w:type="dxa"/>
            <w:vMerge w:val="restart"/>
            <w:shd w:val="clear" w:color="auto" w:fill="auto"/>
          </w:tcPr>
          <w:p w14:paraId="2FA6BBC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6EF84F34" w14:textId="77777777" w:rsidTr="00B4206B">
        <w:trPr>
          <w:trHeight w:val="240"/>
        </w:trPr>
        <w:tc>
          <w:tcPr>
            <w:tcW w:w="2863" w:type="dxa"/>
            <w:vMerge/>
            <w:shd w:val="clear" w:color="auto" w:fill="auto"/>
          </w:tcPr>
          <w:p w14:paraId="529FC0BA"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p>
        </w:tc>
        <w:tc>
          <w:tcPr>
            <w:tcW w:w="8051" w:type="dxa"/>
            <w:shd w:val="clear" w:color="auto" w:fill="auto"/>
          </w:tcPr>
          <w:p w14:paraId="55B17822"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Контрольная работа</w:t>
            </w:r>
            <w:r w:rsidRPr="00B2377E">
              <w:rPr>
                <w:rFonts w:ascii="Times New Roman" w:hAnsi="Times New Roman" w:cs="Times New Roman"/>
                <w:bCs/>
              </w:rPr>
              <w:tab/>
            </w:r>
          </w:p>
        </w:tc>
        <w:tc>
          <w:tcPr>
            <w:tcW w:w="993" w:type="dxa"/>
            <w:shd w:val="clear" w:color="auto" w:fill="auto"/>
          </w:tcPr>
          <w:p w14:paraId="145AA50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2</w:t>
            </w:r>
          </w:p>
        </w:tc>
        <w:tc>
          <w:tcPr>
            <w:tcW w:w="2410" w:type="dxa"/>
            <w:vMerge/>
            <w:shd w:val="clear" w:color="auto" w:fill="auto"/>
          </w:tcPr>
          <w:p w14:paraId="74795D2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20FEC86C" w14:textId="77777777" w:rsidTr="00B4206B">
        <w:trPr>
          <w:trHeight w:val="240"/>
        </w:trPr>
        <w:tc>
          <w:tcPr>
            <w:tcW w:w="10914" w:type="dxa"/>
            <w:gridSpan w:val="2"/>
            <w:shd w:val="clear" w:color="auto" w:fill="auto"/>
          </w:tcPr>
          <w:p w14:paraId="47035F3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Промежуточная аттестация (Экзамен)</w:t>
            </w:r>
          </w:p>
        </w:tc>
        <w:tc>
          <w:tcPr>
            <w:tcW w:w="993" w:type="dxa"/>
            <w:shd w:val="clear" w:color="auto" w:fill="auto"/>
          </w:tcPr>
          <w:p w14:paraId="6768E5BF"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2410" w:type="dxa"/>
            <w:shd w:val="clear" w:color="auto" w:fill="auto"/>
          </w:tcPr>
          <w:p w14:paraId="3E42BAA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r w:rsidR="005B3CA6" w:rsidRPr="00B2377E" w14:paraId="5D8CE97A" w14:textId="77777777" w:rsidTr="00B4206B">
        <w:trPr>
          <w:trHeight w:val="240"/>
        </w:trPr>
        <w:tc>
          <w:tcPr>
            <w:tcW w:w="2863" w:type="dxa"/>
            <w:shd w:val="clear" w:color="auto" w:fill="auto"/>
          </w:tcPr>
          <w:p w14:paraId="695B9C7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Всего:</w:t>
            </w:r>
          </w:p>
        </w:tc>
        <w:tc>
          <w:tcPr>
            <w:tcW w:w="8051" w:type="dxa"/>
            <w:shd w:val="clear" w:color="auto" w:fill="auto"/>
          </w:tcPr>
          <w:p w14:paraId="7A8E7B2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tc>
        <w:tc>
          <w:tcPr>
            <w:tcW w:w="993" w:type="dxa"/>
            <w:shd w:val="clear" w:color="auto" w:fill="auto"/>
          </w:tcPr>
          <w:p w14:paraId="4716DBD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B2377E">
              <w:rPr>
                <w:rFonts w:ascii="Times New Roman" w:hAnsi="Times New Roman" w:cs="Times New Roman"/>
                <w:b/>
                <w:bCs/>
              </w:rPr>
              <w:t>232</w:t>
            </w:r>
          </w:p>
        </w:tc>
        <w:tc>
          <w:tcPr>
            <w:tcW w:w="2410" w:type="dxa"/>
            <w:shd w:val="clear" w:color="auto" w:fill="auto"/>
          </w:tcPr>
          <w:p w14:paraId="52FD615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r>
    </w:tbl>
    <w:p w14:paraId="01E5CC1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p w14:paraId="67D3F907" w14:textId="77777777" w:rsidR="005B3CA6" w:rsidRPr="00B2377E" w:rsidRDefault="005B3CA6" w:rsidP="00B2377E">
      <w:pPr>
        <w:suppressAutoHyphens/>
        <w:spacing w:after="0" w:line="240" w:lineRule="auto"/>
        <w:jc w:val="both"/>
        <w:rPr>
          <w:rFonts w:ascii="Times New Roman" w:eastAsia="Times New Roman" w:hAnsi="Times New Roman" w:cs="Times New Roman"/>
          <w:bCs/>
          <w:i/>
          <w:lang w:eastAsia="ru-RU"/>
        </w:rPr>
      </w:pPr>
      <w:r w:rsidRPr="00B2377E">
        <w:rPr>
          <w:rFonts w:ascii="Times New Roman" w:eastAsia="Times New Roman" w:hAnsi="Times New Roman" w:cs="Times New Roman"/>
          <w:bCs/>
          <w:i/>
          <w:lang w:eastAsia="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w:t>
      </w:r>
    </w:p>
    <w:p w14:paraId="4A057DDA" w14:textId="77777777" w:rsidR="005B3CA6" w:rsidRPr="00B2377E" w:rsidRDefault="005B3CA6" w:rsidP="00B2377E">
      <w:pPr>
        <w:suppressAutoHyphens/>
        <w:spacing w:after="0" w:line="240" w:lineRule="auto"/>
        <w:jc w:val="both"/>
        <w:rPr>
          <w:rFonts w:ascii="Times New Roman" w:eastAsia="Times New Roman" w:hAnsi="Times New Roman" w:cs="Times New Roman"/>
          <w:bCs/>
          <w:i/>
          <w:lang w:eastAsia="ru-RU"/>
        </w:rPr>
        <w:sectPr w:rsidR="005B3CA6" w:rsidRPr="00B2377E">
          <w:pgSz w:w="16840" w:h="11907" w:orient="landscape"/>
          <w:pgMar w:top="851" w:right="1134" w:bottom="851" w:left="992" w:header="709" w:footer="709" w:gutter="0"/>
          <w:cols w:space="720"/>
        </w:sectPr>
      </w:pPr>
      <w:r w:rsidRPr="00B2377E">
        <w:rPr>
          <w:rFonts w:ascii="Times New Roman" w:eastAsia="Times New Roman" w:hAnsi="Times New Roman" w:cs="Times New Roman"/>
          <w:bCs/>
          <w:i/>
          <w:lang w:eastAsia="ru-RU"/>
        </w:rPr>
        <w:t>*Профессионально-ориентированное содержание может быть распределено по разделам (темам) или сконцентрировано в разделе Прикладной модуль, а также реализуется посредством решения практико-ориентированных задач в тематических модулях</w:t>
      </w:r>
    </w:p>
    <w:p w14:paraId="4FB9EBC9" w14:textId="77777777" w:rsidR="005B3CA6" w:rsidRPr="00B2377E" w:rsidRDefault="005B3CA6" w:rsidP="00B2377E">
      <w:pPr>
        <w:keepNext/>
        <w:keepLines/>
        <w:spacing w:after="0" w:line="240" w:lineRule="auto"/>
        <w:ind w:right="57"/>
        <w:jc w:val="center"/>
        <w:outlineLvl w:val="0"/>
        <w:rPr>
          <w:rFonts w:ascii="Times New Roman" w:hAnsi="Times New Roman" w:cs="Times New Roman"/>
          <w:b/>
        </w:rPr>
      </w:pPr>
      <w:bookmarkStart w:id="10" w:name="_Toc124938101"/>
      <w:bookmarkStart w:id="11" w:name="_Toc125024770"/>
      <w:r w:rsidRPr="00B2377E">
        <w:rPr>
          <w:rFonts w:ascii="Times New Roman" w:hAnsi="Times New Roman" w:cs="Times New Roman"/>
          <w:b/>
        </w:rPr>
        <w:lastRenderedPageBreak/>
        <w:t>3. Условия реализации программы общеобразовательной дисциплины</w:t>
      </w:r>
      <w:bookmarkEnd w:id="10"/>
      <w:bookmarkEnd w:id="11"/>
    </w:p>
    <w:p w14:paraId="2A9764D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p>
    <w:p w14:paraId="0D03AE3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B2377E">
        <w:rPr>
          <w:rFonts w:ascii="Times New Roman" w:hAnsi="Times New Roman" w:cs="Times New Roman"/>
          <w:b/>
          <w:bCs/>
        </w:rPr>
        <w:t xml:space="preserve">3.1. </w:t>
      </w:r>
      <w:r w:rsidRPr="00B2377E">
        <w:rPr>
          <w:rFonts w:ascii="Times New Roman" w:eastAsia="Times New Roman" w:hAnsi="Times New Roman" w:cs="Times New Roman"/>
          <w:b/>
          <w:bCs/>
          <w:lang w:eastAsia="ru-RU"/>
        </w:rPr>
        <w:t>Для реализации программы дисциплины должны быть предусмотрены следующие специальные помещения</w:t>
      </w:r>
      <w:r w:rsidRPr="00B2377E">
        <w:rPr>
          <w:rFonts w:ascii="Times New Roman" w:eastAsia="Times New Roman" w:hAnsi="Times New Roman" w:cs="Times New Roman"/>
          <w:bCs/>
          <w:lang w:eastAsia="ru-RU"/>
        </w:rPr>
        <w:t>:</w:t>
      </w:r>
    </w:p>
    <w:p w14:paraId="613F83B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Реализация программы дисциплины требует наличия учебного кабинета математики. </w:t>
      </w:r>
    </w:p>
    <w:p w14:paraId="5CAC05F9"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Оборудование учебного кабинета: </w:t>
      </w:r>
    </w:p>
    <w:p w14:paraId="4E6E182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посадочные места по количеству обучающихся;</w:t>
      </w:r>
    </w:p>
    <w:p w14:paraId="70A1127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рабочее место преподавателя;</w:t>
      </w:r>
    </w:p>
    <w:p w14:paraId="6E4F377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комплект учебно-наглядных пособий;</w:t>
      </w:r>
    </w:p>
    <w:p w14:paraId="700F224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комплект электронных видеоматериалов;</w:t>
      </w:r>
    </w:p>
    <w:p w14:paraId="0FA3B0A1"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задания для контрольных работ;</w:t>
      </w:r>
    </w:p>
    <w:p w14:paraId="15BBBD13"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профессионально ориентированные задания;</w:t>
      </w:r>
    </w:p>
    <w:p w14:paraId="5E51384C"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материалы экзамена.</w:t>
      </w:r>
    </w:p>
    <w:p w14:paraId="6CE9B6DD"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xml:space="preserve">Технические средства обучения: </w:t>
      </w:r>
    </w:p>
    <w:p w14:paraId="5D1934C5"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персональный компьютер с лицензионным программным обеспечением;</w:t>
      </w:r>
    </w:p>
    <w:p w14:paraId="2B0A4667"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B2377E">
        <w:rPr>
          <w:rFonts w:ascii="Times New Roman" w:hAnsi="Times New Roman" w:cs="Times New Roman"/>
          <w:bCs/>
        </w:rPr>
        <w:t>- проектор с экраном.</w:t>
      </w:r>
    </w:p>
    <w:p w14:paraId="443BB948" w14:textId="77777777" w:rsidR="005B3CA6" w:rsidRPr="00B2377E" w:rsidRDefault="005B3CA6" w:rsidP="00B2377E">
      <w:pPr>
        <w:spacing w:line="240" w:lineRule="auto"/>
        <w:rPr>
          <w:rFonts w:ascii="Times New Roman" w:hAnsi="Times New Roman" w:cs="Times New Roman"/>
        </w:rPr>
      </w:pPr>
    </w:p>
    <w:p w14:paraId="423FCD28" w14:textId="77777777" w:rsidR="005B3CA6" w:rsidRPr="00B2377E" w:rsidRDefault="005B3CA6" w:rsidP="00B2377E">
      <w:pPr>
        <w:spacing w:after="0" w:line="240" w:lineRule="auto"/>
        <w:rPr>
          <w:rFonts w:ascii="Times New Roman" w:hAnsi="Times New Roman" w:cs="Times New Roman"/>
          <w:b/>
          <w:bCs/>
        </w:rPr>
      </w:pPr>
      <w:bookmarkStart w:id="12" w:name="_Toc115185262"/>
      <w:r w:rsidRPr="00B2377E">
        <w:rPr>
          <w:rFonts w:ascii="Times New Roman" w:hAnsi="Times New Roman" w:cs="Times New Roman"/>
          <w:b/>
          <w:bCs/>
        </w:rPr>
        <w:t>3.2. Информационное обеспечение реализации программы</w:t>
      </w:r>
      <w:bookmarkEnd w:id="12"/>
      <w:r w:rsidRPr="00B2377E">
        <w:rPr>
          <w:rFonts w:ascii="Times New Roman" w:hAnsi="Times New Roman" w:cs="Times New Roman"/>
          <w:b/>
          <w:bCs/>
        </w:rPr>
        <w:t xml:space="preserve"> </w:t>
      </w:r>
    </w:p>
    <w:p w14:paraId="24AE54BE"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p>
    <w:p w14:paraId="4EF5D55D" w14:textId="77777777" w:rsidR="005B3CA6" w:rsidRPr="00B2377E" w:rsidRDefault="005B3CA6" w:rsidP="00B2377E">
      <w:pPr>
        <w:suppressAutoHyphens/>
        <w:spacing w:after="0" w:line="240" w:lineRule="auto"/>
        <w:jc w:val="both"/>
        <w:rPr>
          <w:rFonts w:ascii="Times New Roman" w:eastAsia="Times New Roman" w:hAnsi="Times New Roman" w:cs="Times New Roman"/>
          <w:lang w:eastAsia="ru-RU"/>
        </w:rPr>
      </w:pPr>
      <w:bookmarkStart w:id="13" w:name="_Hlk120779969"/>
      <w:r w:rsidRPr="00B2377E">
        <w:rPr>
          <w:rFonts w:ascii="Times New Roman" w:eastAsia="Times New Roman" w:hAnsi="Times New Roman" w:cs="Times New Roman"/>
          <w:bCs/>
          <w:lang w:eastAsia="ru-RU"/>
        </w:rPr>
        <w:t>1. Для реализации программы библиотечный фонд образовательной организации должен иметь п</w:t>
      </w:r>
      <w:r w:rsidRPr="00B2377E">
        <w:rPr>
          <w:rFonts w:ascii="Times New Roman" w:eastAsia="Times New Roman" w:hAnsi="Times New Roman" w:cs="Times New Roman"/>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807308B" w14:textId="77777777" w:rsidR="005B3CA6" w:rsidRPr="00B2377E" w:rsidRDefault="005B3CA6" w:rsidP="00B2377E">
      <w:pPr>
        <w:suppressAutoHyphens/>
        <w:spacing w:after="0" w:line="240" w:lineRule="auto"/>
        <w:jc w:val="both"/>
        <w:rPr>
          <w:rFonts w:ascii="Times New Roman" w:eastAsia="Times New Roman" w:hAnsi="Times New Roman" w:cs="Times New Roman"/>
          <w:lang w:eastAsia="ru-RU"/>
        </w:rPr>
      </w:pPr>
      <w:r w:rsidRPr="00B2377E">
        <w:rPr>
          <w:rFonts w:ascii="Times New Roman" w:eastAsia="Times New Roman" w:hAnsi="Times New Roman" w:cs="Times New Roman"/>
          <w:lang w:eastAsia="ru-RU"/>
        </w:rPr>
        <w:t xml:space="preserve">2. </w:t>
      </w:r>
      <w:bookmarkStart w:id="14" w:name="_Hlk120780419"/>
      <w:bookmarkStart w:id="15" w:name="_Hlk120716574"/>
      <w:r w:rsidRPr="00B2377E">
        <w:rPr>
          <w:rFonts w:ascii="Times New Roman" w:eastAsia="Times New Roman" w:hAnsi="Times New Roman" w:cs="Times New Roman"/>
          <w:lang w:eastAsia="ru-RU"/>
        </w:rPr>
        <w:t>Рекомендуемые печатные издания по реализации общеобразовательной дисциплины</w:t>
      </w:r>
      <w:bookmarkEnd w:id="14"/>
      <w:r w:rsidRPr="00B2377E">
        <w:rPr>
          <w:rFonts w:ascii="Times New Roman" w:eastAsia="Times New Roman" w:hAnsi="Times New Roman" w:cs="Times New Roman"/>
          <w:lang w:eastAsia="ru-RU"/>
        </w:rPr>
        <w:t xml:space="preserve"> представлены в методических рекомендациях по организации обучения</w:t>
      </w:r>
      <w:bookmarkEnd w:id="15"/>
      <w:r w:rsidRPr="00B2377E">
        <w:rPr>
          <w:rFonts w:ascii="Times New Roman" w:eastAsia="Times New Roman" w:hAnsi="Times New Roman" w:cs="Times New Roman"/>
          <w:lang w:eastAsia="ru-RU"/>
        </w:rPr>
        <w:t>.</w:t>
      </w:r>
    </w:p>
    <w:bookmarkEnd w:id="13"/>
    <w:p w14:paraId="56DE2394" w14:textId="77777777" w:rsidR="005B3CA6" w:rsidRPr="00B2377E" w:rsidRDefault="005B3CA6" w:rsidP="00B2377E">
      <w:pPr>
        <w:spacing w:after="0" w:line="240" w:lineRule="auto"/>
        <w:rPr>
          <w:rFonts w:ascii="Times New Roman" w:hAnsi="Times New Roman" w:cs="Times New Roman"/>
          <w:bCs/>
        </w:rPr>
      </w:pPr>
    </w:p>
    <w:p w14:paraId="2307D1DD" w14:textId="77777777" w:rsidR="005B3CA6" w:rsidRPr="00B2377E" w:rsidRDefault="005B3CA6" w:rsidP="00B2377E">
      <w:pPr>
        <w:spacing w:after="0" w:line="240" w:lineRule="auto"/>
        <w:rPr>
          <w:rFonts w:ascii="Times New Roman" w:hAnsi="Times New Roman" w:cs="Times New Roman"/>
          <w:b/>
          <w:caps/>
        </w:rPr>
        <w:sectPr w:rsidR="005B3CA6" w:rsidRPr="00B2377E" w:rsidSect="00B44E07">
          <w:pgSz w:w="11906" w:h="16838"/>
          <w:pgMar w:top="1134" w:right="850" w:bottom="1134" w:left="1276" w:header="708" w:footer="708" w:gutter="0"/>
          <w:cols w:space="708"/>
          <w:docGrid w:linePitch="360"/>
        </w:sectPr>
      </w:pPr>
    </w:p>
    <w:p w14:paraId="7E0AD0BD" w14:textId="77777777" w:rsidR="005B3CA6" w:rsidRPr="00B2377E" w:rsidRDefault="005B3CA6" w:rsidP="00B2377E">
      <w:pPr>
        <w:pStyle w:val="1"/>
        <w:ind w:firstLine="0"/>
        <w:jc w:val="center"/>
        <w:rPr>
          <w:b/>
          <w:bCs/>
          <w:sz w:val="22"/>
          <w:szCs w:val="22"/>
        </w:rPr>
      </w:pPr>
      <w:bookmarkStart w:id="16" w:name="_Toc124938102"/>
      <w:bookmarkStart w:id="17" w:name="_Toc125024771"/>
      <w:r w:rsidRPr="00B2377E">
        <w:rPr>
          <w:b/>
          <w:bCs/>
          <w:sz w:val="22"/>
          <w:szCs w:val="22"/>
        </w:rPr>
        <w:lastRenderedPageBreak/>
        <w:t>4. Контроль и оценка результатов освоения общеобразовательной дисциплины</w:t>
      </w:r>
      <w:bookmarkEnd w:id="16"/>
      <w:bookmarkEnd w:id="17"/>
    </w:p>
    <w:p w14:paraId="7FF6F178" w14:textId="77777777" w:rsidR="005B3CA6" w:rsidRPr="00B2377E" w:rsidRDefault="005B3CA6" w:rsidP="00B2377E">
      <w:pPr>
        <w:spacing w:after="0" w:line="240" w:lineRule="auto"/>
        <w:jc w:val="both"/>
        <w:rPr>
          <w:rFonts w:ascii="Times New Roman" w:hAnsi="Times New Roman" w:cs="Times New Roman"/>
        </w:rPr>
      </w:pPr>
      <w:bookmarkStart w:id="18" w:name="_Toc115185263"/>
    </w:p>
    <w:p w14:paraId="3F9A90E3" w14:textId="77777777" w:rsidR="005B3CA6" w:rsidRPr="00B2377E" w:rsidRDefault="005B3CA6" w:rsidP="00B2377E">
      <w:pPr>
        <w:spacing w:after="0" w:line="240" w:lineRule="auto"/>
        <w:jc w:val="both"/>
        <w:rPr>
          <w:rFonts w:ascii="Times New Roman" w:hAnsi="Times New Roman" w:cs="Times New Roman"/>
        </w:rPr>
      </w:pPr>
      <w:r w:rsidRPr="00B2377E">
        <w:rPr>
          <w:rFonts w:ascii="Times New Roman" w:hAnsi="Times New Roman" w:cs="Times New Roman"/>
          <w:b/>
          <w:bCs/>
        </w:rPr>
        <w:t>Контроль и оценка</w:t>
      </w:r>
      <w:r w:rsidRPr="00B2377E">
        <w:rPr>
          <w:rFonts w:ascii="Times New Roman" w:hAnsi="Times New Roman" w:cs="Times New Roman"/>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bookmarkEnd w:id="18"/>
    </w:p>
    <w:p w14:paraId="27B53DE4" w14:textId="77777777" w:rsidR="005B3CA6" w:rsidRPr="00B2377E" w:rsidRDefault="005B3CA6" w:rsidP="00B23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rPr>
      </w:pPr>
    </w:p>
    <w:tbl>
      <w:tblPr>
        <w:tblW w:w="99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1"/>
        <w:gridCol w:w="2981"/>
        <w:gridCol w:w="3260"/>
      </w:tblGrid>
      <w:tr w:rsidR="005B3CA6" w:rsidRPr="00B2377E" w14:paraId="14525B14" w14:textId="77777777" w:rsidTr="00B4206B">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6F141D1B" w14:textId="77777777" w:rsidR="005B3CA6" w:rsidRPr="00B2377E" w:rsidRDefault="005B3CA6" w:rsidP="00B2377E">
            <w:pPr>
              <w:spacing w:after="0" w:line="240" w:lineRule="auto"/>
              <w:ind w:left="57" w:right="57"/>
              <w:jc w:val="center"/>
              <w:rPr>
                <w:rFonts w:ascii="Times New Roman" w:hAnsi="Times New Roman" w:cs="Times New Roman"/>
                <w:b/>
              </w:rPr>
            </w:pPr>
            <w:r w:rsidRPr="00B2377E">
              <w:rPr>
                <w:rFonts w:ascii="Times New Roman" w:hAnsi="Times New Roman" w:cs="Times New Roman"/>
                <w:b/>
              </w:rPr>
              <w:t>Общая/профессиональная компетенция</w:t>
            </w:r>
          </w:p>
        </w:tc>
        <w:tc>
          <w:tcPr>
            <w:tcW w:w="2981" w:type="dxa"/>
            <w:tcBorders>
              <w:top w:val="single" w:sz="4" w:space="0" w:color="000000"/>
              <w:left w:val="single" w:sz="4" w:space="0" w:color="000000"/>
              <w:bottom w:val="single" w:sz="4" w:space="0" w:color="000000"/>
              <w:right w:val="single" w:sz="4" w:space="0" w:color="000000"/>
            </w:tcBorders>
          </w:tcPr>
          <w:p w14:paraId="71AD875F" w14:textId="77777777" w:rsidR="005B3CA6" w:rsidRPr="00B2377E" w:rsidRDefault="005B3CA6" w:rsidP="00B2377E">
            <w:pPr>
              <w:spacing w:after="0" w:line="240" w:lineRule="auto"/>
              <w:ind w:left="57" w:right="57"/>
              <w:jc w:val="center"/>
              <w:rPr>
                <w:rFonts w:ascii="Times New Roman" w:hAnsi="Times New Roman" w:cs="Times New Roman"/>
                <w:b/>
              </w:rPr>
            </w:pPr>
            <w:r w:rsidRPr="00B2377E">
              <w:rPr>
                <w:rFonts w:ascii="Times New Roman" w:hAnsi="Times New Roman" w:cs="Times New Roman"/>
                <w:b/>
              </w:rPr>
              <w:t>Раздел/Тема</w:t>
            </w:r>
          </w:p>
        </w:tc>
        <w:tc>
          <w:tcPr>
            <w:tcW w:w="3260" w:type="dxa"/>
            <w:tcBorders>
              <w:top w:val="single" w:sz="4" w:space="0" w:color="000000"/>
              <w:left w:val="single" w:sz="4" w:space="0" w:color="000000"/>
              <w:bottom w:val="single" w:sz="4" w:space="0" w:color="000000"/>
              <w:right w:val="single" w:sz="4" w:space="0" w:color="000000"/>
            </w:tcBorders>
            <w:hideMark/>
          </w:tcPr>
          <w:p w14:paraId="292F3D60" w14:textId="77777777" w:rsidR="005B3CA6" w:rsidRPr="00B2377E" w:rsidRDefault="005B3CA6" w:rsidP="00B2377E">
            <w:pPr>
              <w:spacing w:after="0" w:line="240" w:lineRule="auto"/>
              <w:ind w:left="57" w:right="57"/>
              <w:jc w:val="center"/>
              <w:rPr>
                <w:rFonts w:ascii="Times New Roman" w:hAnsi="Times New Roman" w:cs="Times New Roman"/>
                <w:b/>
              </w:rPr>
            </w:pPr>
            <w:r w:rsidRPr="00B2377E">
              <w:rPr>
                <w:rFonts w:ascii="Times New Roman" w:hAnsi="Times New Roman" w:cs="Times New Roman"/>
                <w:b/>
              </w:rPr>
              <w:t>Тип оценочных мероприятия</w:t>
            </w:r>
          </w:p>
        </w:tc>
      </w:tr>
      <w:tr w:rsidR="005B3CA6" w:rsidRPr="00B2377E" w14:paraId="04914BFB" w14:textId="77777777" w:rsidTr="00B4206B">
        <w:trPr>
          <w:jc w:val="center"/>
        </w:trPr>
        <w:tc>
          <w:tcPr>
            <w:tcW w:w="3681" w:type="dxa"/>
            <w:tcBorders>
              <w:bottom w:val="single" w:sz="4" w:space="0" w:color="auto"/>
            </w:tcBorders>
          </w:tcPr>
          <w:p w14:paraId="367CC184" w14:textId="77777777" w:rsidR="005B3CA6" w:rsidRPr="00B2377E" w:rsidRDefault="005B3CA6" w:rsidP="00B2377E">
            <w:pPr>
              <w:spacing w:after="0" w:line="240" w:lineRule="auto"/>
              <w:ind w:left="57" w:right="57"/>
              <w:rPr>
                <w:rFonts w:ascii="Times New Roman" w:hAnsi="Times New Roman" w:cs="Times New Roman"/>
                <w:b/>
              </w:rPr>
            </w:pPr>
            <w:r w:rsidRPr="00B2377E">
              <w:rPr>
                <w:rFonts w:ascii="Times New Roman" w:hAnsi="Times New Roman" w:cs="Times New Roman"/>
                <w:iCs/>
              </w:rPr>
              <w:t>ОК 01. Выбирать способы решения задач профессиональной деятельности применительно к различным контекстам</w:t>
            </w:r>
          </w:p>
        </w:tc>
        <w:tc>
          <w:tcPr>
            <w:tcW w:w="2981" w:type="dxa"/>
            <w:tcBorders>
              <w:top w:val="single" w:sz="4" w:space="0" w:color="000000"/>
              <w:left w:val="single" w:sz="4" w:space="0" w:color="000000"/>
              <w:bottom w:val="single" w:sz="4" w:space="0" w:color="000000"/>
              <w:right w:val="single" w:sz="4" w:space="0" w:color="000000"/>
            </w:tcBorders>
          </w:tcPr>
          <w:p w14:paraId="6B18C815"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1, Тема 1.1, 1.2, 1.3 П-о/</w:t>
            </w:r>
            <w:r w:rsidRPr="00B2377E">
              <w:rPr>
                <w:rFonts w:ascii="Times New Roman" w:hAnsi="Times New Roman" w:cs="Times New Roman"/>
                <w:bCs/>
                <w:lang w:val="en-US"/>
              </w:rPr>
              <w:t>c</w:t>
            </w:r>
            <w:r w:rsidRPr="00B2377E">
              <w:rPr>
                <w:rStyle w:val="a8"/>
                <w:rFonts w:ascii="Times New Roman" w:hAnsi="Times New Roman"/>
                <w:bCs/>
                <w:lang w:val="en-US"/>
              </w:rPr>
              <w:footnoteReference w:id="3"/>
            </w:r>
            <w:r w:rsidRPr="00B2377E">
              <w:rPr>
                <w:rFonts w:ascii="Times New Roman" w:hAnsi="Times New Roman" w:cs="Times New Roman"/>
                <w:bCs/>
              </w:rPr>
              <w:t>, 1.4.</w:t>
            </w:r>
          </w:p>
          <w:p w14:paraId="30C0B362"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2, Темы 2.1, 2.2, 2.3, 2.4, 2.5, 2.6 П-о/с, 2.7</w:t>
            </w:r>
          </w:p>
          <w:p w14:paraId="6BAE83DA"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3, Темы 3.1, 3.2, 3.3, 3.4, 3.5, 3.6</w:t>
            </w:r>
          </w:p>
          <w:p w14:paraId="21052674"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4, Темы 4.1, 4.2, 4.3, 4.4, 4.5, 4.6, 4.7 П-о/</w:t>
            </w:r>
            <w:r w:rsidRPr="00B2377E">
              <w:rPr>
                <w:rFonts w:ascii="Times New Roman" w:hAnsi="Times New Roman" w:cs="Times New Roman"/>
                <w:bCs/>
                <w:lang w:val="en-US"/>
              </w:rPr>
              <w:t>c</w:t>
            </w:r>
            <w:r w:rsidRPr="00B2377E">
              <w:rPr>
                <w:rFonts w:ascii="Times New Roman" w:hAnsi="Times New Roman" w:cs="Times New Roman"/>
                <w:bCs/>
              </w:rPr>
              <w:t>, 4.8, 4.9, 4.10</w:t>
            </w:r>
          </w:p>
          <w:p w14:paraId="5DA0E51D" w14:textId="77777777" w:rsidR="005B3CA6" w:rsidRPr="00B2377E" w:rsidRDefault="005B3CA6" w:rsidP="00B2377E">
            <w:pPr>
              <w:spacing w:after="0" w:line="240" w:lineRule="auto"/>
              <w:ind w:left="57" w:right="57"/>
              <w:rPr>
                <w:rFonts w:ascii="Times New Roman" w:hAnsi="Times New Roman" w:cs="Times New Roman"/>
                <w:bCs/>
              </w:rPr>
            </w:pPr>
            <w:r w:rsidRPr="00B2377E">
              <w:rPr>
                <w:rFonts w:ascii="Times New Roman" w:hAnsi="Times New Roman" w:cs="Times New Roman"/>
                <w:bCs/>
              </w:rPr>
              <w:t>Р 5, Темы 5.1, 5.2, 5.3 П-о/с, 5.4, 5.5, 5.6</w:t>
            </w:r>
          </w:p>
          <w:p w14:paraId="0082737D"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Р 6, Темы 6.1, 6.2, 6.3, 6.4, 6.5, 6.6, 6.7 П-о/</w:t>
            </w:r>
            <w:r w:rsidRPr="00B2377E">
              <w:rPr>
                <w:rFonts w:ascii="Times New Roman" w:hAnsi="Times New Roman" w:cs="Times New Roman"/>
                <w:lang w:val="en-US"/>
              </w:rPr>
              <w:t>c</w:t>
            </w:r>
            <w:r w:rsidRPr="00B2377E">
              <w:rPr>
                <w:rFonts w:ascii="Times New Roman" w:hAnsi="Times New Roman" w:cs="Times New Roman"/>
              </w:rPr>
              <w:t>, 6.8</w:t>
            </w:r>
          </w:p>
        </w:tc>
        <w:tc>
          <w:tcPr>
            <w:tcW w:w="3260" w:type="dxa"/>
            <w:tcBorders>
              <w:top w:val="single" w:sz="4" w:space="0" w:color="000000"/>
              <w:left w:val="single" w:sz="4" w:space="0" w:color="000000"/>
              <w:bottom w:val="single" w:sz="4" w:space="0" w:color="000000"/>
              <w:right w:val="single" w:sz="4" w:space="0" w:color="000000"/>
            </w:tcBorders>
          </w:tcPr>
          <w:p w14:paraId="27952FBE"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Тестирование</w:t>
            </w:r>
          </w:p>
          <w:p w14:paraId="215561BF"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Устный опрос</w:t>
            </w:r>
          </w:p>
          <w:p w14:paraId="63939392"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Математический диктант</w:t>
            </w:r>
          </w:p>
          <w:p w14:paraId="2F912C8F"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Индивидуальная самостоятельная работа</w:t>
            </w:r>
          </w:p>
          <w:p w14:paraId="6F6723F1"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Представление результатов практических работ</w:t>
            </w:r>
          </w:p>
          <w:p w14:paraId="62DAC504"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творческих работ</w:t>
            </w:r>
          </w:p>
          <w:p w14:paraId="7DC51D04"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индивидуальных проектов</w:t>
            </w:r>
          </w:p>
          <w:p w14:paraId="0DF7183E"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Контрольная работа</w:t>
            </w:r>
          </w:p>
          <w:p w14:paraId="5B69CAAE" w14:textId="77777777" w:rsidR="005B3CA6" w:rsidRPr="00B2377E" w:rsidRDefault="005B3CA6" w:rsidP="00B2377E">
            <w:pPr>
              <w:spacing w:after="0" w:line="240" w:lineRule="auto"/>
              <w:ind w:left="57" w:right="57"/>
              <w:rPr>
                <w:rFonts w:ascii="Times New Roman" w:hAnsi="Times New Roman" w:cs="Times New Roman"/>
                <w:b/>
              </w:rPr>
            </w:pPr>
            <w:r w:rsidRPr="00B2377E">
              <w:rPr>
                <w:rFonts w:ascii="Times New Roman" w:eastAsia="OfficinaSansBookC" w:hAnsi="Times New Roman" w:cs="Times New Roman"/>
              </w:rPr>
              <w:t>Выполнение заданий на экзамене</w:t>
            </w:r>
          </w:p>
        </w:tc>
      </w:tr>
      <w:tr w:rsidR="005B3CA6" w:rsidRPr="00B2377E" w14:paraId="13BC369E" w14:textId="77777777" w:rsidTr="00B4206B">
        <w:trPr>
          <w:jc w:val="center"/>
        </w:trPr>
        <w:tc>
          <w:tcPr>
            <w:tcW w:w="3681" w:type="dxa"/>
          </w:tcPr>
          <w:p w14:paraId="551C9CB2" w14:textId="77777777" w:rsidR="005B3CA6" w:rsidRPr="00B2377E" w:rsidRDefault="005B3CA6" w:rsidP="00B2377E">
            <w:pPr>
              <w:spacing w:after="0" w:line="240" w:lineRule="auto"/>
              <w:ind w:left="57" w:right="57"/>
              <w:rPr>
                <w:rFonts w:ascii="Times New Roman" w:hAnsi="Times New Roman" w:cs="Times New Roman"/>
                <w:b/>
              </w:rPr>
            </w:pPr>
            <w:r w:rsidRPr="00B2377E">
              <w:rPr>
                <w:rFonts w:ascii="Times New Roman" w:hAnsi="Times New Roman" w:cs="Times New Roman"/>
                <w:iCs/>
              </w:rPr>
              <w:t xml:space="preserve">ОК 02. </w:t>
            </w:r>
            <w:r w:rsidRPr="00B2377E">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81" w:type="dxa"/>
            <w:tcBorders>
              <w:top w:val="single" w:sz="4" w:space="0" w:color="000000"/>
              <w:left w:val="single" w:sz="4" w:space="0" w:color="000000"/>
              <w:bottom w:val="single" w:sz="4" w:space="0" w:color="000000"/>
              <w:right w:val="single" w:sz="4" w:space="0" w:color="000000"/>
            </w:tcBorders>
          </w:tcPr>
          <w:p w14:paraId="45B44190"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1, Тема 1.1, 1.2, 1.3 П-о/</w:t>
            </w:r>
            <w:r w:rsidRPr="00B2377E">
              <w:rPr>
                <w:rFonts w:ascii="Times New Roman" w:hAnsi="Times New Roman" w:cs="Times New Roman"/>
                <w:bCs/>
                <w:lang w:val="en-US"/>
              </w:rPr>
              <w:t>c</w:t>
            </w:r>
            <w:r w:rsidRPr="00B2377E">
              <w:rPr>
                <w:rFonts w:ascii="Times New Roman" w:hAnsi="Times New Roman" w:cs="Times New Roman"/>
                <w:bCs/>
              </w:rPr>
              <w:t>, 1.4.</w:t>
            </w:r>
          </w:p>
          <w:p w14:paraId="2F44168B"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3, Темы 3.1, 3.2, 3.3, 3.4, 3.5, 3.6</w:t>
            </w:r>
          </w:p>
          <w:p w14:paraId="6221952E" w14:textId="77777777" w:rsidR="005B3CA6" w:rsidRPr="00B2377E" w:rsidRDefault="005B3CA6" w:rsidP="00B2377E">
            <w:pPr>
              <w:spacing w:after="0" w:line="240" w:lineRule="auto"/>
              <w:ind w:right="57"/>
              <w:rPr>
                <w:rFonts w:ascii="Times New Roman" w:hAnsi="Times New Roman" w:cs="Times New Roman"/>
              </w:rPr>
            </w:pPr>
            <w:r w:rsidRPr="00B2377E">
              <w:rPr>
                <w:rFonts w:ascii="Times New Roman" w:hAnsi="Times New Roman" w:cs="Times New Roman"/>
              </w:rPr>
              <w:t>Р 6, Темы 6.1, 6.2, 6.3, 6.4, 6.5, 6.6, 6.7 П-о/</w:t>
            </w:r>
            <w:r w:rsidRPr="00B2377E">
              <w:rPr>
                <w:rFonts w:ascii="Times New Roman" w:hAnsi="Times New Roman" w:cs="Times New Roman"/>
                <w:lang w:val="en-US"/>
              </w:rPr>
              <w:t>c</w:t>
            </w:r>
            <w:r w:rsidRPr="00B2377E">
              <w:rPr>
                <w:rFonts w:ascii="Times New Roman" w:hAnsi="Times New Roman" w:cs="Times New Roman"/>
              </w:rPr>
              <w:t>, 6.8</w:t>
            </w:r>
          </w:p>
          <w:p w14:paraId="3D64F8E0" w14:textId="77777777" w:rsidR="005B3CA6" w:rsidRPr="00B2377E" w:rsidRDefault="005B3CA6" w:rsidP="00B2377E">
            <w:pPr>
              <w:spacing w:after="0" w:line="240" w:lineRule="auto"/>
              <w:ind w:right="57"/>
              <w:rPr>
                <w:rFonts w:ascii="Times New Roman" w:hAnsi="Times New Roman" w:cs="Times New Roman"/>
              </w:rPr>
            </w:pPr>
            <w:r w:rsidRPr="00B2377E">
              <w:rPr>
                <w:rFonts w:ascii="Times New Roman" w:hAnsi="Times New Roman" w:cs="Times New Roman"/>
              </w:rPr>
              <w:t>Р 7, Темы 7.1, 7.2 П-о/</w:t>
            </w:r>
            <w:r w:rsidRPr="00B2377E">
              <w:rPr>
                <w:rFonts w:ascii="Times New Roman" w:hAnsi="Times New Roman" w:cs="Times New Roman"/>
                <w:lang w:val="en-US"/>
              </w:rPr>
              <w:t>c</w:t>
            </w:r>
            <w:r w:rsidRPr="00B2377E">
              <w:rPr>
                <w:rFonts w:ascii="Times New Roman" w:hAnsi="Times New Roman" w:cs="Times New Roman"/>
              </w:rPr>
              <w:t>, 7.3, 7.4</w:t>
            </w:r>
          </w:p>
        </w:tc>
        <w:tc>
          <w:tcPr>
            <w:tcW w:w="3260" w:type="dxa"/>
            <w:tcBorders>
              <w:top w:val="single" w:sz="4" w:space="0" w:color="000000"/>
              <w:left w:val="single" w:sz="4" w:space="0" w:color="000000"/>
              <w:bottom w:val="single" w:sz="4" w:space="0" w:color="000000"/>
              <w:right w:val="single" w:sz="4" w:space="0" w:color="000000"/>
            </w:tcBorders>
          </w:tcPr>
          <w:p w14:paraId="65AC8A2E"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Тестирование</w:t>
            </w:r>
          </w:p>
          <w:p w14:paraId="273DFAA0"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Устный опрос</w:t>
            </w:r>
          </w:p>
          <w:p w14:paraId="0FC4A5E4"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Математический диктант</w:t>
            </w:r>
          </w:p>
          <w:p w14:paraId="061CE689"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Индивидуальная самостоятельная работа</w:t>
            </w:r>
          </w:p>
          <w:p w14:paraId="1DC4CCEB"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Представление результатов практических работ</w:t>
            </w:r>
          </w:p>
          <w:p w14:paraId="21F62139"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творческих работ</w:t>
            </w:r>
          </w:p>
          <w:p w14:paraId="7A6556FA"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индивидуальных проектов</w:t>
            </w:r>
          </w:p>
          <w:p w14:paraId="1CC6BBC5"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Контрольная работа</w:t>
            </w:r>
          </w:p>
          <w:p w14:paraId="0F1E2D4A"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eastAsia="OfficinaSansBookC" w:hAnsi="Times New Roman" w:cs="Times New Roman"/>
              </w:rPr>
              <w:t>Выполнение заданий на экзамене</w:t>
            </w:r>
          </w:p>
        </w:tc>
      </w:tr>
      <w:tr w:rsidR="005B3CA6" w:rsidRPr="00B2377E" w14:paraId="7F26BBA1" w14:textId="77777777" w:rsidTr="00B4206B">
        <w:trPr>
          <w:jc w:val="center"/>
        </w:trPr>
        <w:tc>
          <w:tcPr>
            <w:tcW w:w="3681" w:type="dxa"/>
          </w:tcPr>
          <w:p w14:paraId="368810DC" w14:textId="77777777" w:rsidR="005B3CA6" w:rsidRPr="00B2377E" w:rsidRDefault="005B3CA6" w:rsidP="00B2377E">
            <w:pPr>
              <w:spacing w:after="0" w:line="240" w:lineRule="auto"/>
              <w:ind w:left="57" w:right="57"/>
              <w:rPr>
                <w:rFonts w:ascii="Times New Roman" w:hAnsi="Times New Roman" w:cs="Times New Roman"/>
                <w:b/>
              </w:rPr>
            </w:pPr>
            <w:r w:rsidRPr="00B2377E">
              <w:rPr>
                <w:rFonts w:ascii="Times New Roman" w:hAnsi="Times New Roman" w:cs="Times New Roman"/>
                <w:iCs/>
              </w:rPr>
              <w:lastRenderedPageBreak/>
              <w:t xml:space="preserve">ОК 03. </w:t>
            </w:r>
            <w:r w:rsidRPr="00B2377E">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81" w:type="dxa"/>
            <w:tcBorders>
              <w:top w:val="single" w:sz="4" w:space="0" w:color="000000"/>
              <w:left w:val="single" w:sz="4" w:space="0" w:color="000000"/>
              <w:bottom w:val="single" w:sz="4" w:space="0" w:color="000000"/>
              <w:right w:val="single" w:sz="4" w:space="0" w:color="000000"/>
            </w:tcBorders>
          </w:tcPr>
          <w:p w14:paraId="1CFB8A03"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1, Тема 1.1, 1.2, 1.3 П-о/</w:t>
            </w:r>
            <w:r w:rsidRPr="00B2377E">
              <w:rPr>
                <w:rFonts w:ascii="Times New Roman" w:hAnsi="Times New Roman" w:cs="Times New Roman"/>
                <w:bCs/>
                <w:lang w:val="en-US"/>
              </w:rPr>
              <w:t>c</w:t>
            </w:r>
            <w:r w:rsidRPr="00B2377E">
              <w:rPr>
                <w:rFonts w:ascii="Times New Roman" w:hAnsi="Times New Roman" w:cs="Times New Roman"/>
                <w:bCs/>
              </w:rPr>
              <w:t>, 1.4.</w:t>
            </w:r>
          </w:p>
          <w:p w14:paraId="78EA5081"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2, Темы 2.1, 2.2, 2.3, 2.4, 2.5, 2.6 П-о/с, 2.7</w:t>
            </w:r>
          </w:p>
          <w:p w14:paraId="501F66A3"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3, Темы 3.1, 3.2, 3.3, 3.4, 3.5, 3.6</w:t>
            </w:r>
          </w:p>
          <w:p w14:paraId="5FB16C21"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4, Темы 4.1, 4.2, 4.3, 4.4, 4.5, 4.6, 4.7 П-о/</w:t>
            </w:r>
            <w:r w:rsidRPr="00B2377E">
              <w:rPr>
                <w:rFonts w:ascii="Times New Roman" w:hAnsi="Times New Roman" w:cs="Times New Roman"/>
                <w:bCs/>
                <w:lang w:val="en-US"/>
              </w:rPr>
              <w:t>c</w:t>
            </w:r>
            <w:r w:rsidRPr="00B2377E">
              <w:rPr>
                <w:rFonts w:ascii="Times New Roman" w:hAnsi="Times New Roman" w:cs="Times New Roman"/>
                <w:bCs/>
              </w:rPr>
              <w:t>, 4.8, 4.9, 4.10</w:t>
            </w:r>
          </w:p>
          <w:p w14:paraId="348E23ED"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Р 6, Темы 6.1, 6.2, 6.3, 6.4, 6.5, 6.6, 6.7 П-о/</w:t>
            </w:r>
            <w:r w:rsidRPr="00B2377E">
              <w:rPr>
                <w:rFonts w:ascii="Times New Roman" w:hAnsi="Times New Roman" w:cs="Times New Roman"/>
                <w:lang w:val="en-US"/>
              </w:rPr>
              <w:t>c</w:t>
            </w:r>
            <w:r w:rsidRPr="00B2377E">
              <w:rPr>
                <w:rFonts w:ascii="Times New Roman" w:hAnsi="Times New Roman" w:cs="Times New Roman"/>
              </w:rPr>
              <w:t>, 6.8</w:t>
            </w:r>
          </w:p>
          <w:p w14:paraId="4C051131"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Р 7, Темы 7.1, 7.2 П-о/</w:t>
            </w:r>
            <w:r w:rsidRPr="00B2377E">
              <w:rPr>
                <w:rFonts w:ascii="Times New Roman" w:hAnsi="Times New Roman" w:cs="Times New Roman"/>
                <w:lang w:val="en-US"/>
              </w:rPr>
              <w:t>c</w:t>
            </w:r>
            <w:r w:rsidRPr="00B2377E">
              <w:rPr>
                <w:rFonts w:ascii="Times New Roman" w:hAnsi="Times New Roman" w:cs="Times New Roman"/>
              </w:rPr>
              <w:t>, 7.3, 7.4</w:t>
            </w:r>
          </w:p>
        </w:tc>
        <w:tc>
          <w:tcPr>
            <w:tcW w:w="3260" w:type="dxa"/>
            <w:tcBorders>
              <w:top w:val="single" w:sz="4" w:space="0" w:color="000000"/>
              <w:left w:val="single" w:sz="4" w:space="0" w:color="000000"/>
              <w:bottom w:val="single" w:sz="4" w:space="0" w:color="000000"/>
              <w:right w:val="single" w:sz="4" w:space="0" w:color="000000"/>
            </w:tcBorders>
          </w:tcPr>
          <w:p w14:paraId="79715353"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Тестирование</w:t>
            </w:r>
          </w:p>
          <w:p w14:paraId="0B967EC8"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Устный опрос</w:t>
            </w:r>
          </w:p>
          <w:p w14:paraId="278A7A3A"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Математический диктант</w:t>
            </w:r>
          </w:p>
          <w:p w14:paraId="067FC60F"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Индивидуальная самостоятельная работа</w:t>
            </w:r>
          </w:p>
          <w:p w14:paraId="6EDDEFC2"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Представление результатов практических работ</w:t>
            </w:r>
          </w:p>
          <w:p w14:paraId="5343DC2A"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творческих работ</w:t>
            </w:r>
          </w:p>
          <w:p w14:paraId="6D62064E"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индивидуальных проектов</w:t>
            </w:r>
          </w:p>
          <w:p w14:paraId="6498D060"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Контрольная работа</w:t>
            </w:r>
          </w:p>
          <w:p w14:paraId="557EDE65"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eastAsia="OfficinaSansBookC" w:hAnsi="Times New Roman" w:cs="Times New Roman"/>
              </w:rPr>
              <w:t>Выполнение заданий на экзамене</w:t>
            </w:r>
          </w:p>
        </w:tc>
      </w:tr>
      <w:tr w:rsidR="005B3CA6" w:rsidRPr="00B2377E" w14:paraId="6C6F0DC6" w14:textId="77777777" w:rsidTr="00B4206B">
        <w:trPr>
          <w:jc w:val="center"/>
        </w:trPr>
        <w:tc>
          <w:tcPr>
            <w:tcW w:w="3681" w:type="dxa"/>
          </w:tcPr>
          <w:p w14:paraId="0BF901C2" w14:textId="77777777" w:rsidR="005B3CA6" w:rsidRPr="00B2377E" w:rsidRDefault="005B3CA6" w:rsidP="00B2377E">
            <w:pPr>
              <w:spacing w:after="0" w:line="240" w:lineRule="auto"/>
              <w:ind w:left="57" w:right="57"/>
              <w:rPr>
                <w:rFonts w:ascii="Times New Roman" w:hAnsi="Times New Roman" w:cs="Times New Roman"/>
                <w:b/>
              </w:rPr>
            </w:pPr>
            <w:r w:rsidRPr="00B2377E">
              <w:rPr>
                <w:rFonts w:ascii="Times New Roman" w:hAnsi="Times New Roman" w:cs="Times New Roman"/>
                <w:iCs/>
              </w:rPr>
              <w:t xml:space="preserve">ОК 04. </w:t>
            </w:r>
            <w:r w:rsidRPr="00B2377E">
              <w:rPr>
                <w:rFonts w:ascii="Times New Roman" w:hAnsi="Times New Roman" w:cs="Times New Roman"/>
              </w:rPr>
              <w:t>Эффективно взаимодействовать и работать в коллективе и команде</w:t>
            </w:r>
          </w:p>
        </w:tc>
        <w:tc>
          <w:tcPr>
            <w:tcW w:w="2981" w:type="dxa"/>
            <w:tcBorders>
              <w:top w:val="single" w:sz="4" w:space="0" w:color="000000"/>
              <w:left w:val="single" w:sz="4" w:space="0" w:color="000000"/>
              <w:bottom w:val="single" w:sz="4" w:space="0" w:color="000000"/>
              <w:right w:val="single" w:sz="4" w:space="0" w:color="000000"/>
            </w:tcBorders>
          </w:tcPr>
          <w:p w14:paraId="6AC5231A"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1, Тема 1.1, 1.2, 1.3 П-о/</w:t>
            </w:r>
            <w:r w:rsidRPr="00B2377E">
              <w:rPr>
                <w:rFonts w:ascii="Times New Roman" w:hAnsi="Times New Roman" w:cs="Times New Roman"/>
                <w:bCs/>
                <w:lang w:val="en-US"/>
              </w:rPr>
              <w:t>c</w:t>
            </w:r>
            <w:r w:rsidRPr="00B2377E">
              <w:rPr>
                <w:rFonts w:ascii="Times New Roman" w:hAnsi="Times New Roman" w:cs="Times New Roman"/>
                <w:bCs/>
              </w:rPr>
              <w:t>, 1.4.</w:t>
            </w:r>
          </w:p>
          <w:p w14:paraId="27E07C0E"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2, Темы 2.1, 2.2, 2.3, 2.4, 2.5, 2.6 П-о/с, 2.7</w:t>
            </w:r>
          </w:p>
          <w:p w14:paraId="6A03F63B"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3, Темы 3.1, 3.2, 3.3, 3.4, 3.5, 3.6</w:t>
            </w:r>
          </w:p>
          <w:p w14:paraId="350A2AC6"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4, Темы 4.1, 4.2, 4.3, 4.4, 4.5, 4.6, 4.7 П-о/</w:t>
            </w:r>
            <w:r w:rsidRPr="00B2377E">
              <w:rPr>
                <w:rFonts w:ascii="Times New Roman" w:hAnsi="Times New Roman" w:cs="Times New Roman"/>
                <w:bCs/>
                <w:lang w:val="en-US"/>
              </w:rPr>
              <w:t>c</w:t>
            </w:r>
            <w:r w:rsidRPr="00B2377E">
              <w:rPr>
                <w:rFonts w:ascii="Times New Roman" w:hAnsi="Times New Roman" w:cs="Times New Roman"/>
                <w:bCs/>
              </w:rPr>
              <w:t>, 4.8, 4.9, 4.10</w:t>
            </w:r>
          </w:p>
          <w:p w14:paraId="6217B2A3" w14:textId="77777777" w:rsidR="005B3CA6" w:rsidRPr="00B2377E" w:rsidRDefault="005B3CA6" w:rsidP="00B2377E">
            <w:pPr>
              <w:spacing w:after="0" w:line="240" w:lineRule="auto"/>
              <w:ind w:right="57"/>
              <w:rPr>
                <w:rFonts w:ascii="Times New Roman" w:hAnsi="Times New Roman" w:cs="Times New Roman"/>
                <w:bCs/>
              </w:rPr>
            </w:pPr>
            <w:r w:rsidRPr="00B2377E">
              <w:rPr>
                <w:rFonts w:ascii="Times New Roman" w:hAnsi="Times New Roman" w:cs="Times New Roman"/>
                <w:bCs/>
              </w:rPr>
              <w:t>Р 5, Темы 5.1, 5.2, 5.3 П-о/с, 5.4, 5.5, 5.6</w:t>
            </w:r>
          </w:p>
        </w:tc>
        <w:tc>
          <w:tcPr>
            <w:tcW w:w="3260" w:type="dxa"/>
            <w:tcBorders>
              <w:top w:val="single" w:sz="4" w:space="0" w:color="000000"/>
              <w:left w:val="single" w:sz="4" w:space="0" w:color="000000"/>
              <w:bottom w:val="single" w:sz="4" w:space="0" w:color="000000"/>
              <w:right w:val="single" w:sz="4" w:space="0" w:color="000000"/>
            </w:tcBorders>
          </w:tcPr>
          <w:p w14:paraId="422D06B5"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Тестирование</w:t>
            </w:r>
          </w:p>
          <w:p w14:paraId="54673262"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Устный опрос</w:t>
            </w:r>
          </w:p>
          <w:p w14:paraId="1604B145"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Математический диктант</w:t>
            </w:r>
          </w:p>
          <w:p w14:paraId="4D116B79"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Индивидуальная самостоятельная работа</w:t>
            </w:r>
          </w:p>
          <w:p w14:paraId="3054DEC5"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Представление результатов практических работ</w:t>
            </w:r>
          </w:p>
          <w:p w14:paraId="42F2EEED"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творческих работ</w:t>
            </w:r>
          </w:p>
          <w:p w14:paraId="7CC4DF3F"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индивидуальных проектов</w:t>
            </w:r>
          </w:p>
          <w:p w14:paraId="27B57C55"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Контрольная работа</w:t>
            </w:r>
          </w:p>
          <w:p w14:paraId="786F99E0"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eastAsia="OfficinaSansBookC" w:hAnsi="Times New Roman" w:cs="Times New Roman"/>
              </w:rPr>
              <w:t>Выполнение заданий на экзамене</w:t>
            </w:r>
          </w:p>
        </w:tc>
      </w:tr>
      <w:tr w:rsidR="005B3CA6" w:rsidRPr="00B2377E" w14:paraId="19F4EE3F" w14:textId="77777777" w:rsidTr="00B4206B">
        <w:trPr>
          <w:jc w:val="center"/>
        </w:trPr>
        <w:tc>
          <w:tcPr>
            <w:tcW w:w="3681" w:type="dxa"/>
          </w:tcPr>
          <w:p w14:paraId="7B70583E" w14:textId="77777777" w:rsidR="005B3CA6" w:rsidRPr="00B2377E" w:rsidRDefault="005B3CA6" w:rsidP="00B2377E">
            <w:pPr>
              <w:spacing w:after="0" w:line="240" w:lineRule="auto"/>
              <w:ind w:left="57" w:right="57"/>
              <w:rPr>
                <w:rFonts w:ascii="Times New Roman" w:hAnsi="Times New Roman" w:cs="Times New Roman"/>
                <w:b/>
              </w:rPr>
            </w:pPr>
            <w:r w:rsidRPr="00B2377E">
              <w:rPr>
                <w:rFonts w:ascii="Times New Roman" w:hAnsi="Times New Roman" w:cs="Times New Roman"/>
                <w:iCs/>
              </w:rPr>
              <w:t xml:space="preserve">ОК 05. </w:t>
            </w:r>
            <w:r w:rsidRPr="00B2377E">
              <w:rPr>
                <w:rFonts w:ascii="Times New Roman"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81" w:type="dxa"/>
            <w:tcBorders>
              <w:top w:val="single" w:sz="4" w:space="0" w:color="000000"/>
              <w:left w:val="single" w:sz="4" w:space="0" w:color="000000"/>
              <w:bottom w:val="single" w:sz="4" w:space="0" w:color="000000"/>
              <w:right w:val="single" w:sz="4" w:space="0" w:color="000000"/>
            </w:tcBorders>
          </w:tcPr>
          <w:p w14:paraId="1FF63158"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1, Тема 1.1, 1.2, 1.3 П-о/</w:t>
            </w:r>
            <w:r w:rsidRPr="00B2377E">
              <w:rPr>
                <w:rFonts w:ascii="Times New Roman" w:hAnsi="Times New Roman" w:cs="Times New Roman"/>
                <w:bCs/>
                <w:lang w:val="en-US"/>
              </w:rPr>
              <w:t>c</w:t>
            </w:r>
            <w:r w:rsidRPr="00B2377E">
              <w:rPr>
                <w:rFonts w:ascii="Times New Roman" w:hAnsi="Times New Roman" w:cs="Times New Roman"/>
                <w:bCs/>
              </w:rPr>
              <w:t>, 1.4.</w:t>
            </w:r>
          </w:p>
          <w:p w14:paraId="42CFC952"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3, Темы 3.1, 3.2, 3.3, 3.4, 3.5, 3.6</w:t>
            </w:r>
          </w:p>
          <w:p w14:paraId="386B2C27" w14:textId="77777777" w:rsidR="005B3CA6" w:rsidRPr="00B2377E" w:rsidRDefault="005B3CA6" w:rsidP="00B2377E">
            <w:pPr>
              <w:spacing w:after="0" w:line="240" w:lineRule="auto"/>
              <w:ind w:right="57"/>
              <w:rPr>
                <w:rFonts w:ascii="Times New Roman" w:hAnsi="Times New Roman" w:cs="Times New Roman"/>
              </w:rPr>
            </w:pPr>
            <w:r w:rsidRPr="00B2377E">
              <w:rPr>
                <w:rFonts w:ascii="Times New Roman" w:hAnsi="Times New Roman" w:cs="Times New Roman"/>
              </w:rPr>
              <w:t>Р 6, Темы 6.1, 6.2, 6.3, 6.4, 6.5, 6.6, 6.7 П-о/</w:t>
            </w:r>
            <w:r w:rsidRPr="00B2377E">
              <w:rPr>
                <w:rFonts w:ascii="Times New Roman" w:hAnsi="Times New Roman" w:cs="Times New Roman"/>
                <w:lang w:val="en-US"/>
              </w:rPr>
              <w:t>c</w:t>
            </w:r>
            <w:r w:rsidRPr="00B2377E">
              <w:rPr>
                <w:rFonts w:ascii="Times New Roman" w:hAnsi="Times New Roman" w:cs="Times New Roman"/>
              </w:rPr>
              <w:t>, 6.8</w:t>
            </w:r>
          </w:p>
          <w:p w14:paraId="02899416" w14:textId="77777777" w:rsidR="005B3CA6" w:rsidRPr="00B2377E" w:rsidRDefault="005B3CA6" w:rsidP="00B2377E">
            <w:pPr>
              <w:spacing w:after="0" w:line="240" w:lineRule="auto"/>
              <w:ind w:right="57"/>
              <w:rPr>
                <w:rFonts w:ascii="Times New Roman" w:hAnsi="Times New Roman" w:cs="Times New Roman"/>
              </w:rPr>
            </w:pPr>
            <w:r w:rsidRPr="00B2377E">
              <w:rPr>
                <w:rFonts w:ascii="Times New Roman" w:hAnsi="Times New Roman" w:cs="Times New Roman"/>
              </w:rPr>
              <w:t>Р 7, Темы 7.1, 7.2 П-о/</w:t>
            </w:r>
            <w:r w:rsidRPr="00B2377E">
              <w:rPr>
                <w:rFonts w:ascii="Times New Roman" w:hAnsi="Times New Roman" w:cs="Times New Roman"/>
                <w:lang w:val="en-US"/>
              </w:rPr>
              <w:t>c</w:t>
            </w:r>
            <w:r w:rsidRPr="00B2377E">
              <w:rPr>
                <w:rFonts w:ascii="Times New Roman" w:hAnsi="Times New Roman" w:cs="Times New Roman"/>
              </w:rPr>
              <w:t>, 7.3, 7.4</w:t>
            </w:r>
          </w:p>
        </w:tc>
        <w:tc>
          <w:tcPr>
            <w:tcW w:w="3260" w:type="dxa"/>
            <w:tcBorders>
              <w:top w:val="single" w:sz="4" w:space="0" w:color="000000"/>
              <w:left w:val="single" w:sz="4" w:space="0" w:color="000000"/>
              <w:bottom w:val="single" w:sz="4" w:space="0" w:color="000000"/>
              <w:right w:val="single" w:sz="4" w:space="0" w:color="000000"/>
            </w:tcBorders>
          </w:tcPr>
          <w:p w14:paraId="7302C124"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Тестирование</w:t>
            </w:r>
          </w:p>
          <w:p w14:paraId="4BB88847"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Устный опрос</w:t>
            </w:r>
          </w:p>
          <w:p w14:paraId="0150E27D"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Математический диктант</w:t>
            </w:r>
          </w:p>
          <w:p w14:paraId="170D8EF5"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Индивидуальная самостоятельная работа</w:t>
            </w:r>
          </w:p>
          <w:p w14:paraId="7E3213A9"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Представление результатов практических работ</w:t>
            </w:r>
          </w:p>
          <w:p w14:paraId="62292ABF"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творческих работ</w:t>
            </w:r>
          </w:p>
          <w:p w14:paraId="6059DCA4"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lastRenderedPageBreak/>
              <w:t>Защита индивидуальных проектов</w:t>
            </w:r>
          </w:p>
          <w:p w14:paraId="7272780F"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Контрольная работа</w:t>
            </w:r>
          </w:p>
          <w:p w14:paraId="2C74DAA6"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eastAsia="OfficinaSansBookC" w:hAnsi="Times New Roman" w:cs="Times New Roman"/>
              </w:rPr>
              <w:t>Выполнение заданий на экзамене</w:t>
            </w:r>
          </w:p>
        </w:tc>
      </w:tr>
      <w:tr w:rsidR="005B3CA6" w:rsidRPr="00B2377E" w14:paraId="1F58F878" w14:textId="77777777" w:rsidTr="00B4206B">
        <w:trPr>
          <w:jc w:val="center"/>
        </w:trPr>
        <w:tc>
          <w:tcPr>
            <w:tcW w:w="3681" w:type="dxa"/>
            <w:shd w:val="clear" w:color="auto" w:fill="auto"/>
          </w:tcPr>
          <w:p w14:paraId="6464957D" w14:textId="77777777" w:rsidR="005B3CA6" w:rsidRPr="00B2377E" w:rsidRDefault="005B3CA6" w:rsidP="00B2377E">
            <w:pPr>
              <w:spacing w:after="0" w:line="240" w:lineRule="auto"/>
              <w:ind w:left="57" w:right="57"/>
              <w:rPr>
                <w:rFonts w:ascii="Times New Roman" w:hAnsi="Times New Roman" w:cs="Times New Roman"/>
                <w:b/>
              </w:rPr>
            </w:pPr>
            <w:r w:rsidRPr="00B2377E">
              <w:rPr>
                <w:rFonts w:ascii="Times New Roman" w:hAnsi="Times New Roman" w:cs="Times New Roman"/>
                <w:iCs/>
              </w:rPr>
              <w:lastRenderedPageBreak/>
              <w:t xml:space="preserve">ОК 06. </w:t>
            </w:r>
            <w:r w:rsidRPr="00B2377E">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81" w:type="dxa"/>
            <w:tcBorders>
              <w:top w:val="single" w:sz="4" w:space="0" w:color="000000"/>
              <w:left w:val="single" w:sz="4" w:space="0" w:color="000000"/>
              <w:bottom w:val="single" w:sz="4" w:space="0" w:color="000000"/>
              <w:right w:val="single" w:sz="4" w:space="0" w:color="000000"/>
            </w:tcBorders>
          </w:tcPr>
          <w:p w14:paraId="01C7DBDE"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1, Тема 1.1, 1.2, 1.3 П-о/</w:t>
            </w:r>
            <w:r w:rsidRPr="00B2377E">
              <w:rPr>
                <w:rFonts w:ascii="Times New Roman" w:hAnsi="Times New Roman" w:cs="Times New Roman"/>
                <w:bCs/>
                <w:lang w:val="en-US"/>
              </w:rPr>
              <w:t>c</w:t>
            </w:r>
            <w:r w:rsidRPr="00B2377E">
              <w:rPr>
                <w:rFonts w:ascii="Times New Roman" w:hAnsi="Times New Roman" w:cs="Times New Roman"/>
                <w:bCs/>
              </w:rPr>
              <w:t>, 1.4.</w:t>
            </w:r>
          </w:p>
          <w:p w14:paraId="6B4A85FF"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4, Темы 4.1, 4.2, 4.3, 4.4, 4.5, 4.6, 4.7 П-о/</w:t>
            </w:r>
            <w:r w:rsidRPr="00B2377E">
              <w:rPr>
                <w:rFonts w:ascii="Times New Roman" w:hAnsi="Times New Roman" w:cs="Times New Roman"/>
                <w:bCs/>
                <w:lang w:val="en-US"/>
              </w:rPr>
              <w:t>c</w:t>
            </w:r>
            <w:r w:rsidRPr="00B2377E">
              <w:rPr>
                <w:rFonts w:ascii="Times New Roman" w:hAnsi="Times New Roman" w:cs="Times New Roman"/>
                <w:bCs/>
              </w:rPr>
              <w:t>, 4.8, 4.9, 4.10</w:t>
            </w:r>
          </w:p>
          <w:p w14:paraId="25038A3E" w14:textId="77777777" w:rsidR="005B3CA6" w:rsidRPr="00B2377E" w:rsidRDefault="005B3CA6" w:rsidP="00B2377E">
            <w:pPr>
              <w:spacing w:after="0" w:line="240" w:lineRule="auto"/>
              <w:ind w:right="57"/>
              <w:rPr>
                <w:rFonts w:ascii="Times New Roman" w:hAnsi="Times New Roman" w:cs="Times New Roman"/>
                <w:bCs/>
              </w:rPr>
            </w:pPr>
            <w:r w:rsidRPr="00B2377E">
              <w:rPr>
                <w:rFonts w:ascii="Times New Roman" w:hAnsi="Times New Roman" w:cs="Times New Roman"/>
                <w:bCs/>
              </w:rPr>
              <w:t>Р 5, Темы 5.1, 5.2, 5.3 П-о/с, 5.4, 5.5, 5.6</w:t>
            </w:r>
          </w:p>
          <w:p w14:paraId="13DB27A5" w14:textId="77777777" w:rsidR="005B3CA6" w:rsidRPr="00B2377E" w:rsidRDefault="005B3CA6" w:rsidP="00B2377E">
            <w:pPr>
              <w:spacing w:after="0" w:line="240" w:lineRule="auto"/>
              <w:ind w:left="57" w:right="57"/>
              <w:rPr>
                <w:rFonts w:ascii="Times New Roman" w:hAnsi="Times New Roman" w:cs="Times New Roman"/>
                <w:bCs/>
              </w:rPr>
            </w:pPr>
          </w:p>
        </w:tc>
        <w:tc>
          <w:tcPr>
            <w:tcW w:w="3260" w:type="dxa"/>
            <w:tcBorders>
              <w:top w:val="single" w:sz="4" w:space="0" w:color="000000"/>
              <w:left w:val="single" w:sz="4" w:space="0" w:color="000000"/>
              <w:bottom w:val="single" w:sz="4" w:space="0" w:color="000000"/>
              <w:right w:val="single" w:sz="4" w:space="0" w:color="000000"/>
            </w:tcBorders>
          </w:tcPr>
          <w:p w14:paraId="598CA47B"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Тестирование</w:t>
            </w:r>
          </w:p>
          <w:p w14:paraId="038EDDBA"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Устный опрос</w:t>
            </w:r>
          </w:p>
          <w:p w14:paraId="1ADCD049"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Математический диктант</w:t>
            </w:r>
          </w:p>
          <w:p w14:paraId="242F3E56"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Индивидуальная самостоятельная работа</w:t>
            </w:r>
          </w:p>
          <w:p w14:paraId="43773D76"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Представление результатов практических работ</w:t>
            </w:r>
          </w:p>
          <w:p w14:paraId="507DB800"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творческих работ</w:t>
            </w:r>
          </w:p>
          <w:p w14:paraId="0208B391"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индивидуальных проектов</w:t>
            </w:r>
          </w:p>
          <w:p w14:paraId="22DD73CE"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Контрольная работа</w:t>
            </w:r>
          </w:p>
          <w:p w14:paraId="24B06D2C"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eastAsia="OfficinaSansBookC" w:hAnsi="Times New Roman" w:cs="Times New Roman"/>
              </w:rPr>
              <w:t>Выполнение заданий на экзамене</w:t>
            </w:r>
          </w:p>
        </w:tc>
      </w:tr>
      <w:tr w:rsidR="005B3CA6" w:rsidRPr="00B2377E" w14:paraId="73CCEA78" w14:textId="77777777" w:rsidTr="00B4206B">
        <w:trPr>
          <w:jc w:val="center"/>
        </w:trPr>
        <w:tc>
          <w:tcPr>
            <w:tcW w:w="3681" w:type="dxa"/>
          </w:tcPr>
          <w:p w14:paraId="3340D203" w14:textId="77777777" w:rsidR="005B3CA6" w:rsidRPr="00B2377E" w:rsidRDefault="005B3CA6" w:rsidP="00B2377E">
            <w:pPr>
              <w:spacing w:after="0" w:line="240" w:lineRule="auto"/>
              <w:ind w:left="57" w:right="57"/>
              <w:rPr>
                <w:rFonts w:ascii="Times New Roman" w:hAnsi="Times New Roman" w:cs="Times New Roman"/>
                <w:b/>
              </w:rPr>
            </w:pPr>
            <w:r w:rsidRPr="00B2377E">
              <w:rPr>
                <w:rFonts w:ascii="Times New Roman" w:hAnsi="Times New Roman" w:cs="Times New Roman"/>
                <w:iCs/>
              </w:rPr>
              <w:t xml:space="preserve">ОК 07. </w:t>
            </w:r>
            <w:r w:rsidRPr="00B2377E">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81" w:type="dxa"/>
            <w:tcBorders>
              <w:top w:val="single" w:sz="4" w:space="0" w:color="000000"/>
              <w:left w:val="single" w:sz="4" w:space="0" w:color="000000"/>
              <w:bottom w:val="single" w:sz="4" w:space="0" w:color="000000"/>
              <w:right w:val="single" w:sz="4" w:space="0" w:color="000000"/>
            </w:tcBorders>
          </w:tcPr>
          <w:p w14:paraId="58C57C54"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2, Темы 2.1, 2.2, 2.3, 2.4, 2.5, 2.6 П-о/с, 2.7</w:t>
            </w:r>
          </w:p>
          <w:p w14:paraId="2B3F880C" w14:textId="77777777" w:rsidR="005B3CA6" w:rsidRPr="00B2377E" w:rsidRDefault="005B3CA6" w:rsidP="00B2377E">
            <w:pPr>
              <w:spacing w:after="0" w:line="240" w:lineRule="auto"/>
              <w:contextualSpacing/>
              <w:jc w:val="both"/>
              <w:rPr>
                <w:rFonts w:ascii="Times New Roman" w:hAnsi="Times New Roman" w:cs="Times New Roman"/>
                <w:bCs/>
              </w:rPr>
            </w:pPr>
            <w:r w:rsidRPr="00B2377E">
              <w:rPr>
                <w:rFonts w:ascii="Times New Roman" w:hAnsi="Times New Roman" w:cs="Times New Roman"/>
                <w:bCs/>
              </w:rPr>
              <w:t>Р 4, Темы 4.1, 4.2, 4.3, 4.4, 4.5, 4.6, 4.7 П-о/</w:t>
            </w:r>
            <w:r w:rsidRPr="00B2377E">
              <w:rPr>
                <w:rFonts w:ascii="Times New Roman" w:hAnsi="Times New Roman" w:cs="Times New Roman"/>
                <w:bCs/>
                <w:lang w:val="en-US"/>
              </w:rPr>
              <w:t>c</w:t>
            </w:r>
            <w:r w:rsidRPr="00B2377E">
              <w:rPr>
                <w:rFonts w:ascii="Times New Roman" w:hAnsi="Times New Roman" w:cs="Times New Roman"/>
                <w:bCs/>
              </w:rPr>
              <w:t>, 4.8, 4.9, 4.10</w:t>
            </w:r>
          </w:p>
          <w:p w14:paraId="3F52EC8E" w14:textId="77777777" w:rsidR="005B3CA6" w:rsidRPr="00B2377E" w:rsidRDefault="005B3CA6" w:rsidP="00B2377E">
            <w:pPr>
              <w:spacing w:after="0" w:line="240" w:lineRule="auto"/>
              <w:ind w:right="57"/>
              <w:rPr>
                <w:rFonts w:ascii="Times New Roman" w:hAnsi="Times New Roman" w:cs="Times New Roman"/>
                <w:bCs/>
              </w:rPr>
            </w:pPr>
            <w:r w:rsidRPr="00B2377E">
              <w:rPr>
                <w:rFonts w:ascii="Times New Roman" w:hAnsi="Times New Roman" w:cs="Times New Roman"/>
                <w:bCs/>
              </w:rPr>
              <w:t>Р 5, Темы 5.1, 5.2, 5.3 П-о/с, 5.4, 5.5, 5.6</w:t>
            </w:r>
          </w:p>
          <w:p w14:paraId="6B49E644" w14:textId="77777777" w:rsidR="005B3CA6" w:rsidRPr="00B2377E" w:rsidRDefault="005B3CA6" w:rsidP="00B2377E">
            <w:pPr>
              <w:spacing w:after="0" w:line="240" w:lineRule="auto"/>
              <w:ind w:right="57"/>
              <w:rPr>
                <w:rFonts w:ascii="Times New Roman" w:hAnsi="Times New Roman" w:cs="Times New Roman"/>
              </w:rPr>
            </w:pPr>
            <w:r w:rsidRPr="00B2377E">
              <w:rPr>
                <w:rFonts w:ascii="Times New Roman" w:hAnsi="Times New Roman" w:cs="Times New Roman"/>
              </w:rPr>
              <w:t>Р 6, Темы 6.1, 6.2, 6.3, 6.4, 6.5, 6.6, 6.7 П-о/</w:t>
            </w:r>
            <w:r w:rsidRPr="00B2377E">
              <w:rPr>
                <w:rFonts w:ascii="Times New Roman" w:hAnsi="Times New Roman" w:cs="Times New Roman"/>
                <w:lang w:val="en-US"/>
              </w:rPr>
              <w:t>c</w:t>
            </w:r>
            <w:r w:rsidRPr="00B2377E">
              <w:rPr>
                <w:rFonts w:ascii="Times New Roman" w:hAnsi="Times New Roman" w:cs="Times New Roman"/>
              </w:rPr>
              <w:t>, 6.8</w:t>
            </w:r>
          </w:p>
        </w:tc>
        <w:tc>
          <w:tcPr>
            <w:tcW w:w="3260" w:type="dxa"/>
            <w:tcBorders>
              <w:top w:val="single" w:sz="4" w:space="0" w:color="000000"/>
              <w:left w:val="single" w:sz="4" w:space="0" w:color="000000"/>
              <w:bottom w:val="single" w:sz="4" w:space="0" w:color="000000"/>
              <w:right w:val="single" w:sz="4" w:space="0" w:color="000000"/>
            </w:tcBorders>
          </w:tcPr>
          <w:p w14:paraId="0D13A103"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Тестирование</w:t>
            </w:r>
          </w:p>
          <w:p w14:paraId="4514AF8E"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Устный опрос</w:t>
            </w:r>
          </w:p>
          <w:p w14:paraId="459FAEA8"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Математический диктант</w:t>
            </w:r>
          </w:p>
          <w:p w14:paraId="19FC353B"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Индивидуальная самостоятельная работа</w:t>
            </w:r>
          </w:p>
          <w:p w14:paraId="7B92D5DF"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Представление результатов практических работ</w:t>
            </w:r>
          </w:p>
          <w:p w14:paraId="4B23CA1E"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творческих работ</w:t>
            </w:r>
          </w:p>
          <w:p w14:paraId="370DAF59"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Защита индивидуальных проектов</w:t>
            </w:r>
          </w:p>
          <w:p w14:paraId="230CC9FE"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hAnsi="Times New Roman" w:cs="Times New Roman"/>
              </w:rPr>
              <w:t>Контрольная работа</w:t>
            </w:r>
          </w:p>
          <w:p w14:paraId="3CADD4E3" w14:textId="77777777" w:rsidR="005B3CA6" w:rsidRPr="00B2377E" w:rsidRDefault="005B3CA6" w:rsidP="00B2377E">
            <w:pPr>
              <w:spacing w:after="0" w:line="240" w:lineRule="auto"/>
              <w:ind w:left="57" w:right="57"/>
              <w:rPr>
                <w:rFonts w:ascii="Times New Roman" w:hAnsi="Times New Roman" w:cs="Times New Roman"/>
              </w:rPr>
            </w:pPr>
            <w:r w:rsidRPr="00B2377E">
              <w:rPr>
                <w:rFonts w:ascii="Times New Roman" w:eastAsia="OfficinaSansBookC" w:hAnsi="Times New Roman" w:cs="Times New Roman"/>
              </w:rPr>
              <w:t>Выполнение заданий на экзамене</w:t>
            </w:r>
          </w:p>
        </w:tc>
      </w:tr>
    </w:tbl>
    <w:p w14:paraId="444A9DA0" w14:textId="7D8DE581" w:rsidR="005B3CA6" w:rsidRPr="00B2377E" w:rsidRDefault="005B3CA6" w:rsidP="00B2377E">
      <w:pPr>
        <w:spacing w:line="240" w:lineRule="auto"/>
        <w:jc w:val="center"/>
        <w:rPr>
          <w:rFonts w:ascii="Times New Roman" w:hAnsi="Times New Roman" w:cs="Times New Roman"/>
        </w:rPr>
      </w:pPr>
    </w:p>
    <w:p w14:paraId="2E7B2121" w14:textId="77777777" w:rsidR="00B2377E" w:rsidRPr="00B2377E" w:rsidRDefault="00B2377E" w:rsidP="00B2377E">
      <w:pPr>
        <w:spacing w:line="240" w:lineRule="auto"/>
        <w:rPr>
          <w:rFonts w:ascii="Times New Roman" w:hAnsi="Times New Roman" w:cs="Times New Roman"/>
        </w:rPr>
      </w:pPr>
    </w:p>
    <w:sectPr w:rsidR="00B2377E" w:rsidRPr="00B2377E" w:rsidSect="005B3CA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2914C" w14:textId="77777777" w:rsidR="00063D54" w:rsidRDefault="00063D54" w:rsidP="005B3CA6">
      <w:pPr>
        <w:spacing w:after="0" w:line="240" w:lineRule="auto"/>
      </w:pPr>
      <w:r>
        <w:separator/>
      </w:r>
    </w:p>
  </w:endnote>
  <w:endnote w:type="continuationSeparator" w:id="0">
    <w:p w14:paraId="35729719" w14:textId="77777777" w:rsidR="00063D54" w:rsidRDefault="00063D54" w:rsidP="005B3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0547512"/>
      <w:docPartObj>
        <w:docPartGallery w:val="Page Numbers (Bottom of Page)"/>
        <w:docPartUnique/>
      </w:docPartObj>
    </w:sdtPr>
    <w:sdtEndPr/>
    <w:sdtContent>
      <w:p w14:paraId="2998BB17" w14:textId="4AE8A2D8" w:rsidR="00B2377E" w:rsidRDefault="00B2377E">
        <w:pPr>
          <w:pStyle w:val="a3"/>
          <w:jc w:val="right"/>
        </w:pPr>
        <w:r>
          <w:fldChar w:fldCharType="begin"/>
        </w:r>
        <w:r>
          <w:instrText>PAGE   \* MERGEFORMAT</w:instrText>
        </w:r>
        <w:r>
          <w:fldChar w:fldCharType="separate"/>
        </w:r>
        <w:r>
          <w:t>2</w:t>
        </w:r>
        <w:r>
          <w:fldChar w:fldCharType="end"/>
        </w:r>
      </w:p>
    </w:sdtContent>
  </w:sdt>
  <w:p w14:paraId="21FD7A5A" w14:textId="77777777" w:rsidR="00B2377E" w:rsidRDefault="00B2377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D4446" w14:textId="77777777" w:rsidR="00063D54" w:rsidRDefault="00063D54" w:rsidP="005B3CA6">
      <w:pPr>
        <w:spacing w:after="0" w:line="240" w:lineRule="auto"/>
      </w:pPr>
      <w:r>
        <w:separator/>
      </w:r>
    </w:p>
  </w:footnote>
  <w:footnote w:type="continuationSeparator" w:id="0">
    <w:p w14:paraId="47422BC3" w14:textId="77777777" w:rsidR="00063D54" w:rsidRDefault="00063D54" w:rsidP="005B3CA6">
      <w:pPr>
        <w:spacing w:after="0" w:line="240" w:lineRule="auto"/>
      </w:pPr>
      <w:r>
        <w:continuationSeparator/>
      </w:r>
    </w:p>
  </w:footnote>
  <w:footnote w:id="1">
    <w:p w14:paraId="7E158C38" w14:textId="77777777" w:rsidR="005B3CA6" w:rsidRPr="00E10FBC" w:rsidRDefault="005B3CA6" w:rsidP="005B3CA6">
      <w:pPr>
        <w:pStyle w:val="a6"/>
        <w:rPr>
          <w:rFonts w:ascii="OfficinaSansBookC" w:hAnsi="OfficinaSansBookC"/>
        </w:rPr>
      </w:pPr>
      <w:r w:rsidRPr="00E10FBC">
        <w:rPr>
          <w:rStyle w:val="a8"/>
          <w:rFonts w:ascii="OfficinaSansBookC" w:hAnsi="OfficinaSansBookC"/>
        </w:rPr>
        <w:footnoteRef/>
      </w:r>
      <w:r w:rsidRPr="00E10FBC">
        <w:rPr>
          <w:rFonts w:ascii="OfficinaSansBookC" w:hAnsi="OfficinaSansBookC"/>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1BB12A12" w14:textId="77777777" w:rsidR="005B3CA6" w:rsidRPr="00E10FBC" w:rsidRDefault="005B3CA6" w:rsidP="005B3CA6">
      <w:pPr>
        <w:pStyle w:val="a6"/>
        <w:rPr>
          <w:rFonts w:ascii="OfficinaSansBookC" w:hAnsi="OfficinaSansBookC"/>
        </w:rPr>
      </w:pPr>
      <w:r w:rsidRPr="00E10FBC">
        <w:rPr>
          <w:rStyle w:val="a8"/>
          <w:rFonts w:ascii="OfficinaSansBookC" w:hAnsi="OfficinaSansBookC"/>
        </w:rPr>
        <w:footnoteRef/>
      </w:r>
      <w:r w:rsidRPr="00E10FBC">
        <w:rPr>
          <w:rFonts w:ascii="OfficinaSansBookC" w:hAnsi="OfficinaSansBookC"/>
        </w:rPr>
        <w:t xml:space="preserve"> Дисциплинарные (предметные) результаты указываются в соответствии с их полным перечнем во ФГОС СОО (в последней редакции от 12.08.2022</w:t>
      </w:r>
      <w:r>
        <w:rPr>
          <w:rFonts w:ascii="OfficinaSansBookC" w:hAnsi="OfficinaSansBookC"/>
        </w:rPr>
        <w:t>)</w:t>
      </w:r>
    </w:p>
  </w:footnote>
  <w:footnote w:id="3">
    <w:p w14:paraId="2F4D4B8C" w14:textId="77777777" w:rsidR="005B3CA6" w:rsidRPr="00E10FBC" w:rsidRDefault="005B3CA6" w:rsidP="005B3CA6">
      <w:pPr>
        <w:pStyle w:val="a6"/>
        <w:rPr>
          <w:rFonts w:ascii="OfficinaSansBookC" w:hAnsi="OfficinaSansBookC"/>
        </w:rPr>
      </w:pPr>
      <w:r w:rsidRPr="00E10FBC">
        <w:rPr>
          <w:rStyle w:val="a8"/>
          <w:rFonts w:ascii="OfficinaSansBookC" w:hAnsi="OfficinaSansBookC"/>
        </w:rPr>
        <w:footnoteRef/>
      </w:r>
      <w:r w:rsidRPr="00E10FBC">
        <w:rPr>
          <w:rFonts w:ascii="OfficinaSansBookC" w:hAnsi="OfficinaSansBookC"/>
        </w:rPr>
        <w:t xml:space="preserve"> Профессиональное-ориентированное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A002FE"/>
    <w:multiLevelType w:val="multilevel"/>
    <w:tmpl w:val="E2660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3"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5"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0"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
  </w:num>
  <w:num w:numId="3">
    <w:abstractNumId w:val="15"/>
  </w:num>
  <w:num w:numId="4">
    <w:abstractNumId w:val="12"/>
  </w:num>
  <w:num w:numId="5">
    <w:abstractNumId w:val="28"/>
  </w:num>
  <w:num w:numId="6">
    <w:abstractNumId w:val="24"/>
  </w:num>
  <w:num w:numId="7">
    <w:abstractNumId w:val="19"/>
  </w:num>
  <w:num w:numId="8">
    <w:abstractNumId w:val="0"/>
  </w:num>
  <w:num w:numId="9">
    <w:abstractNumId w:val="29"/>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3"/>
  </w:num>
  <w:num w:numId="18">
    <w:abstractNumId w:val="17"/>
  </w:num>
  <w:num w:numId="19">
    <w:abstractNumId w:val="16"/>
  </w:num>
  <w:num w:numId="20">
    <w:abstractNumId w:val="23"/>
  </w:num>
  <w:num w:numId="21">
    <w:abstractNumId w:val="22"/>
  </w:num>
  <w:num w:numId="22">
    <w:abstractNumId w:val="30"/>
  </w:num>
  <w:num w:numId="23">
    <w:abstractNumId w:val="8"/>
  </w:num>
  <w:num w:numId="24">
    <w:abstractNumId w:val="2"/>
  </w:num>
  <w:num w:numId="25">
    <w:abstractNumId w:val="20"/>
  </w:num>
  <w:num w:numId="26">
    <w:abstractNumId w:val="1"/>
  </w:num>
  <w:num w:numId="27">
    <w:abstractNumId w:val="14"/>
  </w:num>
  <w:num w:numId="28">
    <w:abstractNumId w:val="7"/>
  </w:num>
  <w:num w:numId="29">
    <w:abstractNumId w:val="18"/>
  </w:num>
  <w:num w:numId="30">
    <w:abstractNumId w:val="27"/>
  </w:num>
  <w:num w:numId="31">
    <w:abstractNumId w:val="21"/>
  </w:num>
  <w:num w:numId="32">
    <w:abstractNumId w:val="5"/>
  </w:num>
  <w:num w:numId="33">
    <w:abstractNumId w:val="6"/>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AE1"/>
    <w:rsid w:val="00042A00"/>
    <w:rsid w:val="00063D54"/>
    <w:rsid w:val="000D23FC"/>
    <w:rsid w:val="001E4662"/>
    <w:rsid w:val="00241AE1"/>
    <w:rsid w:val="002C4145"/>
    <w:rsid w:val="00372FEA"/>
    <w:rsid w:val="003902D0"/>
    <w:rsid w:val="003F472B"/>
    <w:rsid w:val="00413550"/>
    <w:rsid w:val="0059735A"/>
    <w:rsid w:val="005B3CA6"/>
    <w:rsid w:val="00631670"/>
    <w:rsid w:val="006848A6"/>
    <w:rsid w:val="006B69F8"/>
    <w:rsid w:val="006C4352"/>
    <w:rsid w:val="00710A4E"/>
    <w:rsid w:val="0071172A"/>
    <w:rsid w:val="00767880"/>
    <w:rsid w:val="00904EA2"/>
    <w:rsid w:val="009205A7"/>
    <w:rsid w:val="009A3544"/>
    <w:rsid w:val="00B2377E"/>
    <w:rsid w:val="00B313A6"/>
    <w:rsid w:val="00B827AF"/>
    <w:rsid w:val="00B95607"/>
    <w:rsid w:val="00CF2531"/>
    <w:rsid w:val="00D81FA1"/>
    <w:rsid w:val="00E43AC2"/>
    <w:rsid w:val="00F901FD"/>
    <w:rsid w:val="00FA4032"/>
    <w:rsid w:val="00FE0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42BEC"/>
  <w15:chartTrackingRefBased/>
  <w15:docId w15:val="{BD2A6A9B-55C6-460F-98AC-CEE6A0DE0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B3CA6"/>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3CA6"/>
    <w:rPr>
      <w:rFonts w:ascii="Times New Roman" w:eastAsia="Times New Roman" w:hAnsi="Times New Roman" w:cs="Times New Roman"/>
      <w:sz w:val="24"/>
      <w:szCs w:val="24"/>
      <w:lang w:eastAsia="ru-RU"/>
    </w:rPr>
  </w:style>
  <w:style w:type="paragraph" w:styleId="a3">
    <w:name w:val="footer"/>
    <w:basedOn w:val="a"/>
    <w:link w:val="a4"/>
    <w:uiPriority w:val="99"/>
    <w:rsid w:val="005B3CA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5B3CA6"/>
    <w:rPr>
      <w:rFonts w:ascii="Times New Roman" w:eastAsia="Times New Roman" w:hAnsi="Times New Roman" w:cs="Times New Roman"/>
      <w:sz w:val="24"/>
      <w:szCs w:val="24"/>
      <w:lang w:eastAsia="ru-RU"/>
    </w:rPr>
  </w:style>
  <w:style w:type="character" w:styleId="a5">
    <w:name w:val="page number"/>
    <w:basedOn w:val="a0"/>
    <w:rsid w:val="005B3CA6"/>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5B3CA6"/>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5B3CA6"/>
    <w:rPr>
      <w:sz w:val="20"/>
      <w:szCs w:val="20"/>
    </w:rPr>
  </w:style>
  <w:style w:type="character" w:styleId="a8">
    <w:name w:val="footnote reference"/>
    <w:uiPriority w:val="99"/>
    <w:rsid w:val="005B3CA6"/>
    <w:rPr>
      <w:rFonts w:cs="Times New Roman"/>
      <w:vertAlign w:val="superscript"/>
    </w:rPr>
  </w:style>
  <w:style w:type="character" w:styleId="a9">
    <w:name w:val="Emphasis"/>
    <w:qFormat/>
    <w:rsid w:val="005B3CA6"/>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5B3CA6"/>
    <w:pPr>
      <w:ind w:left="720"/>
      <w:contextualSpacing/>
    </w:pPr>
  </w:style>
  <w:style w:type="table" w:styleId="ac">
    <w:name w:val="Table Grid"/>
    <w:basedOn w:val="a1"/>
    <w:uiPriority w:val="59"/>
    <w:rsid w:val="005B3C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B3CA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B3CA6"/>
    <w:rPr>
      <w:rFonts w:ascii="Tahoma" w:hAnsi="Tahoma" w:cs="Tahoma"/>
      <w:sz w:val="16"/>
      <w:szCs w:val="16"/>
    </w:rPr>
  </w:style>
  <w:style w:type="paragraph" w:styleId="af">
    <w:name w:val="header"/>
    <w:basedOn w:val="a"/>
    <w:link w:val="af0"/>
    <w:uiPriority w:val="99"/>
    <w:unhideWhenUsed/>
    <w:rsid w:val="005B3CA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5B3CA6"/>
  </w:style>
  <w:style w:type="character" w:styleId="af1">
    <w:name w:val="Hyperlink"/>
    <w:uiPriority w:val="99"/>
    <w:unhideWhenUsed/>
    <w:rsid w:val="005B3CA6"/>
    <w:rPr>
      <w:color w:val="0000FF"/>
      <w:u w:val="single"/>
    </w:rPr>
  </w:style>
  <w:style w:type="character" w:customStyle="1" w:styleId="c3">
    <w:name w:val="c3"/>
    <w:basedOn w:val="a0"/>
    <w:uiPriority w:val="99"/>
    <w:rsid w:val="005B3CA6"/>
  </w:style>
  <w:style w:type="character" w:styleId="af2">
    <w:name w:val="FollowedHyperlink"/>
    <w:basedOn w:val="a0"/>
    <w:uiPriority w:val="99"/>
    <w:semiHidden/>
    <w:unhideWhenUsed/>
    <w:rsid w:val="005B3CA6"/>
    <w:rPr>
      <w:color w:val="954F72" w:themeColor="followedHyperlink"/>
      <w:u w:val="single"/>
    </w:rPr>
  </w:style>
  <w:style w:type="paragraph" w:customStyle="1" w:styleId="msonormal0">
    <w:name w:val="msonormal"/>
    <w:basedOn w:val="a"/>
    <w:rsid w:val="005B3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5B3CA6"/>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5B3CA6"/>
  </w:style>
  <w:style w:type="paragraph" w:styleId="af3">
    <w:name w:val="TOC Heading"/>
    <w:basedOn w:val="1"/>
    <w:next w:val="a"/>
    <w:uiPriority w:val="39"/>
    <w:unhideWhenUsed/>
    <w:qFormat/>
    <w:rsid w:val="005B3CA6"/>
    <w:pPr>
      <w:keepLines/>
      <w:autoSpaceDE/>
      <w:autoSpaceDN/>
      <w:spacing w:before="240" w:line="256" w:lineRule="auto"/>
      <w:ind w:firstLine="0"/>
      <w:outlineLvl w:val="9"/>
    </w:pPr>
    <w:rPr>
      <w:rFonts w:asciiTheme="majorHAnsi" w:eastAsiaTheme="majorEastAsia" w:hAnsiTheme="majorHAnsi" w:cstheme="majorBidi"/>
      <w:color w:val="2F5496" w:themeColor="accent1" w:themeShade="BF"/>
      <w:sz w:val="32"/>
      <w:szCs w:val="32"/>
    </w:rPr>
  </w:style>
  <w:style w:type="character" w:customStyle="1" w:styleId="c0">
    <w:name w:val="c0"/>
    <w:basedOn w:val="a0"/>
    <w:rsid w:val="005B3CA6"/>
  </w:style>
  <w:style w:type="table" w:customStyle="1" w:styleId="4">
    <w:name w:val="Сетка таблицы4"/>
    <w:basedOn w:val="a1"/>
    <w:uiPriority w:val="39"/>
    <w:rsid w:val="005B3C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5B3CA6"/>
    <w:rPr>
      <w:sz w:val="16"/>
      <w:szCs w:val="16"/>
    </w:rPr>
  </w:style>
  <w:style w:type="paragraph" w:styleId="af5">
    <w:name w:val="annotation text"/>
    <w:basedOn w:val="a"/>
    <w:link w:val="af6"/>
    <w:uiPriority w:val="99"/>
    <w:semiHidden/>
    <w:unhideWhenUsed/>
    <w:rsid w:val="005B3CA6"/>
    <w:pPr>
      <w:spacing w:line="240" w:lineRule="auto"/>
    </w:pPr>
    <w:rPr>
      <w:sz w:val="20"/>
      <w:szCs w:val="20"/>
    </w:rPr>
  </w:style>
  <w:style w:type="character" w:customStyle="1" w:styleId="af6">
    <w:name w:val="Текст примечания Знак"/>
    <w:basedOn w:val="a0"/>
    <w:link w:val="af5"/>
    <w:uiPriority w:val="99"/>
    <w:semiHidden/>
    <w:rsid w:val="005B3CA6"/>
    <w:rPr>
      <w:sz w:val="20"/>
      <w:szCs w:val="20"/>
    </w:rPr>
  </w:style>
  <w:style w:type="paragraph" w:styleId="af7">
    <w:name w:val="annotation subject"/>
    <w:basedOn w:val="af5"/>
    <w:next w:val="af5"/>
    <w:link w:val="af8"/>
    <w:uiPriority w:val="99"/>
    <w:semiHidden/>
    <w:unhideWhenUsed/>
    <w:rsid w:val="005B3CA6"/>
    <w:rPr>
      <w:b/>
      <w:bCs/>
    </w:rPr>
  </w:style>
  <w:style w:type="character" w:customStyle="1" w:styleId="af8">
    <w:name w:val="Тема примечания Знак"/>
    <w:basedOn w:val="af6"/>
    <w:link w:val="af7"/>
    <w:uiPriority w:val="99"/>
    <w:semiHidden/>
    <w:rsid w:val="005B3CA6"/>
    <w:rPr>
      <w:b/>
      <w:bCs/>
      <w:sz w:val="20"/>
      <w:szCs w:val="20"/>
    </w:rPr>
  </w:style>
  <w:style w:type="paragraph" w:styleId="af9">
    <w:name w:val="Normal (Web)"/>
    <w:basedOn w:val="a"/>
    <w:uiPriority w:val="99"/>
    <w:unhideWhenUsed/>
    <w:rsid w:val="005B3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5B3C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5B3C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5B3CA6"/>
  </w:style>
  <w:style w:type="character" w:customStyle="1" w:styleId="normaltextrun">
    <w:name w:val="normaltextrun"/>
    <w:basedOn w:val="a0"/>
    <w:rsid w:val="005B3CA6"/>
  </w:style>
  <w:style w:type="character" w:customStyle="1" w:styleId="eop">
    <w:name w:val="eop"/>
    <w:basedOn w:val="a0"/>
    <w:rsid w:val="005B3CA6"/>
  </w:style>
  <w:style w:type="paragraph" w:customStyle="1" w:styleId="s1">
    <w:name w:val="s_1"/>
    <w:basedOn w:val="a"/>
    <w:rsid w:val="005B3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5B3C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Заголовок №1 (2)_"/>
    <w:rsid w:val="00FE0E71"/>
    <w:rPr>
      <w:rFonts w:ascii="Times New Roman" w:hAnsi="Times New Roman" w:cs="Times New Roman"/>
      <w:b/>
      <w:bCs/>
      <w:sz w:val="28"/>
      <w:szCs w:val="28"/>
      <w:u w:val="none"/>
    </w:rPr>
  </w:style>
  <w:style w:type="paragraph" w:customStyle="1" w:styleId="6">
    <w:name w:val="Основной текст (6)"/>
    <w:basedOn w:val="a"/>
    <w:rsid w:val="00FE0E71"/>
    <w:pPr>
      <w:widowControl w:val="0"/>
      <w:shd w:val="clear" w:color="auto" w:fill="FFFFFF"/>
      <w:suppressAutoHyphens/>
      <w:spacing w:after="0" w:line="482" w:lineRule="exact"/>
      <w:ind w:hanging="440"/>
      <w:jc w:val="both"/>
    </w:pPr>
    <w:rPr>
      <w:rFonts w:ascii="Times New Roman" w:eastAsia="Arial Unicode MS" w:hAnsi="Times New Roman" w:cs="Times New Roman"/>
      <w:b/>
      <w:bCs/>
      <w:sz w:val="28"/>
      <w:szCs w:val="28"/>
      <w:lang w:eastAsia="zh-CN"/>
    </w:rPr>
  </w:style>
  <w:style w:type="paragraph" w:customStyle="1" w:styleId="120">
    <w:name w:val="Заголовок №1 (2)"/>
    <w:basedOn w:val="a"/>
    <w:rsid w:val="00FE0E71"/>
    <w:pPr>
      <w:widowControl w:val="0"/>
      <w:shd w:val="clear" w:color="auto" w:fill="FFFFFF"/>
      <w:suppressAutoHyphens/>
      <w:spacing w:after="0" w:line="240" w:lineRule="atLeast"/>
    </w:pPr>
    <w:rPr>
      <w:rFonts w:ascii="Times New Roman" w:eastAsia="Arial Unicode MS"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0BBC7-F3E0-4D1B-A152-C9D4C75F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27</Pages>
  <Words>7154</Words>
  <Characters>40781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galya.kuzina.99@list.ru</cp:lastModifiedBy>
  <cp:revision>22</cp:revision>
  <dcterms:created xsi:type="dcterms:W3CDTF">2023-05-31T07:06:00Z</dcterms:created>
  <dcterms:modified xsi:type="dcterms:W3CDTF">2023-09-27T12:55:00Z</dcterms:modified>
</cp:coreProperties>
</file>